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69"/>
        <w:tblW w:w="9386" w:type="dxa"/>
        <w:tblLayout w:type="fixed"/>
        <w:tblLook w:val="0000" w:firstRow="0" w:lastRow="0" w:firstColumn="0" w:lastColumn="0" w:noHBand="0" w:noVBand="0"/>
      </w:tblPr>
      <w:tblGrid>
        <w:gridCol w:w="6609"/>
        <w:gridCol w:w="2777"/>
      </w:tblGrid>
      <w:tr w:rsidR="00177E38" w:rsidRPr="00DF01A2" w14:paraId="765A06A4" w14:textId="77777777">
        <w:trPr>
          <w:trHeight w:val="1538"/>
        </w:trPr>
        <w:tc>
          <w:tcPr>
            <w:tcW w:w="6609" w:type="dxa"/>
          </w:tcPr>
          <w:p w14:paraId="765A069D" w14:textId="77777777" w:rsidR="00177E38" w:rsidRPr="00DF01A2" w:rsidRDefault="006E030C" w:rsidP="00AE77CC">
            <w:pPr>
              <w:tabs>
                <w:tab w:val="left" w:pos="-720"/>
                <w:tab w:val="left" w:pos="720"/>
                <w:tab w:val="left" w:pos="2160"/>
                <w:tab w:val="left" w:pos="7546"/>
              </w:tabs>
              <w:rPr>
                <w:rFonts w:asciiTheme="majorHAnsi" w:hAnsiTheme="majorHAnsi" w:cstheme="majorHAnsi"/>
                <w:b/>
                <w:sz w:val="22"/>
              </w:rPr>
            </w:pPr>
            <w:r w:rsidRPr="00DF01A2">
              <w:rPr>
                <w:rFonts w:asciiTheme="majorHAnsi" w:hAnsiTheme="majorHAnsi" w:cstheme="majorHAnsi"/>
                <w:noProof/>
                <w:sz w:val="23"/>
                <w:szCs w:val="23"/>
                <w:lang w:val="fr-BE" w:eastAsia="fr-BE"/>
              </w:rPr>
              <w:drawing>
                <wp:anchor distT="0" distB="0" distL="114300" distR="114300" simplePos="0" relativeHeight="251659776" behindDoc="0" locked="0" layoutInCell="1" allowOverlap="1" wp14:anchorId="765A06EC" wp14:editId="765A06ED">
                  <wp:simplePos x="0" y="0"/>
                  <wp:positionH relativeFrom="column">
                    <wp:posOffset>3352800</wp:posOffset>
                  </wp:positionH>
                  <wp:positionV relativeFrom="paragraph">
                    <wp:posOffset>86995</wp:posOffset>
                  </wp:positionV>
                  <wp:extent cx="2234565" cy="10414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4565" cy="1041400"/>
                          </a:xfrm>
                          <a:prstGeom prst="rect">
                            <a:avLst/>
                          </a:prstGeom>
                          <a:noFill/>
                        </pic:spPr>
                      </pic:pic>
                    </a:graphicData>
                  </a:graphic>
                  <wp14:sizeRelH relativeFrom="margin">
                    <wp14:pctWidth>0</wp14:pctWidth>
                  </wp14:sizeRelH>
                  <wp14:sizeRelV relativeFrom="margin">
                    <wp14:pctHeight>0</wp14:pctHeight>
                  </wp14:sizeRelV>
                </wp:anchor>
              </w:drawing>
            </w:r>
            <w:r w:rsidR="00177E38" w:rsidRPr="00DF01A2">
              <w:rPr>
                <w:rFonts w:asciiTheme="majorHAnsi" w:hAnsiTheme="majorHAnsi" w:cstheme="majorHAnsi"/>
                <w:noProof/>
                <w:sz w:val="22"/>
                <w:lang w:val="en-US"/>
              </w:rPr>
              <w:drawing>
                <wp:inline distT="0" distB="0" distL="0" distR="0" wp14:anchorId="765A06EE" wp14:editId="765A06EF">
                  <wp:extent cx="736600" cy="635000"/>
                  <wp:effectExtent l="25400" t="0" r="0" b="0"/>
                  <wp:docPr id="4"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2"/>
                          <a:srcRect/>
                          <a:stretch>
                            <a:fillRect/>
                          </a:stretch>
                        </pic:blipFill>
                        <pic:spPr bwMode="auto">
                          <a:xfrm>
                            <a:off x="0" y="0"/>
                            <a:ext cx="736600" cy="635000"/>
                          </a:xfrm>
                          <a:prstGeom prst="rect">
                            <a:avLst/>
                          </a:prstGeom>
                          <a:noFill/>
                          <a:ln w="9525">
                            <a:noFill/>
                            <a:miter lim="800000"/>
                            <a:headEnd/>
                            <a:tailEnd/>
                          </a:ln>
                        </pic:spPr>
                      </pic:pic>
                    </a:graphicData>
                  </a:graphic>
                </wp:inline>
              </w:drawing>
            </w:r>
            <w:r w:rsidR="00177E38" w:rsidRPr="00DF01A2">
              <w:rPr>
                <w:rFonts w:asciiTheme="majorHAnsi" w:hAnsiTheme="majorHAnsi" w:cstheme="majorHAnsi"/>
                <w:sz w:val="22"/>
              </w:rPr>
              <w:t xml:space="preserve"> </w:t>
            </w:r>
            <w:r w:rsidR="00177E38" w:rsidRPr="00DF01A2">
              <w:rPr>
                <w:rFonts w:asciiTheme="majorHAnsi" w:hAnsiTheme="majorHAnsi" w:cstheme="majorHAnsi"/>
                <w:b/>
                <w:sz w:val="22"/>
              </w:rPr>
              <w:t xml:space="preserve"> </w:t>
            </w:r>
          </w:p>
          <w:p w14:paraId="765A069E"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DEPARTMENT OF ECONOMIC AND SOCIAL AFFAIRS</w:t>
            </w:r>
          </w:p>
          <w:p w14:paraId="765A069F"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STATISTICS DIVISION</w:t>
            </w:r>
          </w:p>
          <w:p w14:paraId="765A06A0"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UNITED NATIONS</w:t>
            </w:r>
          </w:p>
        </w:tc>
        <w:tc>
          <w:tcPr>
            <w:tcW w:w="2777" w:type="dxa"/>
          </w:tcPr>
          <w:p w14:paraId="765A06A1" w14:textId="77777777" w:rsidR="00177E38" w:rsidRPr="00DF01A2" w:rsidRDefault="00177E38" w:rsidP="00AE77CC">
            <w:pPr>
              <w:tabs>
                <w:tab w:val="left" w:pos="-720"/>
                <w:tab w:val="left" w:pos="720"/>
                <w:tab w:val="left" w:pos="2160"/>
                <w:tab w:val="left" w:pos="7546"/>
              </w:tabs>
              <w:rPr>
                <w:rFonts w:asciiTheme="majorHAnsi" w:hAnsiTheme="majorHAnsi" w:cstheme="majorHAnsi"/>
                <w:b/>
                <w:sz w:val="22"/>
              </w:rPr>
            </w:pPr>
          </w:p>
          <w:p w14:paraId="765A06A2" w14:textId="77777777" w:rsidR="00177E38" w:rsidRPr="00DF01A2" w:rsidRDefault="00177E38" w:rsidP="00AE77CC">
            <w:pPr>
              <w:tabs>
                <w:tab w:val="left" w:pos="-720"/>
                <w:tab w:val="left" w:pos="720"/>
                <w:tab w:val="left" w:pos="2160"/>
                <w:tab w:val="left" w:pos="7546"/>
              </w:tabs>
              <w:rPr>
                <w:rFonts w:asciiTheme="majorHAnsi" w:hAnsiTheme="majorHAnsi" w:cstheme="majorHAnsi"/>
                <w:b/>
                <w:sz w:val="22"/>
              </w:rPr>
            </w:pPr>
          </w:p>
          <w:p w14:paraId="765A06A3" w14:textId="77777777" w:rsidR="00177E38" w:rsidRPr="00DF01A2" w:rsidRDefault="00177E38" w:rsidP="006E030C">
            <w:pPr>
              <w:tabs>
                <w:tab w:val="left" w:pos="-720"/>
                <w:tab w:val="left" w:pos="720"/>
                <w:tab w:val="left" w:pos="2160"/>
                <w:tab w:val="left" w:pos="7546"/>
              </w:tabs>
              <w:rPr>
                <w:rFonts w:asciiTheme="majorHAnsi" w:hAnsiTheme="majorHAnsi" w:cstheme="majorHAnsi"/>
                <w:b/>
                <w:sz w:val="22"/>
              </w:rPr>
            </w:pPr>
          </w:p>
        </w:tc>
      </w:tr>
      <w:tr w:rsidR="00177E38" w:rsidRPr="00DF01A2" w14:paraId="765A06AA" w14:textId="77777777">
        <w:trPr>
          <w:trHeight w:val="300"/>
        </w:trPr>
        <w:tc>
          <w:tcPr>
            <w:tcW w:w="9386" w:type="dxa"/>
            <w:gridSpan w:val="2"/>
          </w:tcPr>
          <w:p w14:paraId="765A06A5" w14:textId="77777777" w:rsidR="00177E38" w:rsidRDefault="00177E38" w:rsidP="00AE77CC">
            <w:pPr>
              <w:tabs>
                <w:tab w:val="left" w:pos="-720"/>
                <w:tab w:val="left" w:pos="720"/>
                <w:tab w:val="left" w:pos="2160"/>
                <w:tab w:val="left" w:pos="7546"/>
              </w:tabs>
              <w:rPr>
                <w:rFonts w:asciiTheme="majorHAnsi" w:hAnsiTheme="majorHAnsi" w:cstheme="majorHAnsi"/>
                <w:sz w:val="22"/>
              </w:rPr>
            </w:pPr>
            <w:r w:rsidRPr="00DF01A2">
              <w:rPr>
                <w:rFonts w:asciiTheme="majorHAnsi" w:hAnsiTheme="majorHAnsi" w:cstheme="majorHAnsi"/>
                <w:sz w:val="22"/>
              </w:rPr>
              <w:t>____________________________________________________________________________</w:t>
            </w:r>
            <w:r w:rsidR="00DF01A2">
              <w:rPr>
                <w:rFonts w:asciiTheme="majorHAnsi" w:hAnsiTheme="majorHAnsi" w:cstheme="majorHAnsi"/>
                <w:sz w:val="22"/>
              </w:rPr>
              <w:t>___</w:t>
            </w:r>
          </w:p>
          <w:p w14:paraId="765A06A6"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7"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8"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9" w14:textId="77777777" w:rsidR="00DF01A2" w:rsidRPr="00DF01A2" w:rsidRDefault="00DF01A2" w:rsidP="00AE77CC">
            <w:pPr>
              <w:tabs>
                <w:tab w:val="left" w:pos="-720"/>
                <w:tab w:val="left" w:pos="720"/>
                <w:tab w:val="left" w:pos="2160"/>
                <w:tab w:val="left" w:pos="7546"/>
              </w:tabs>
              <w:rPr>
                <w:rFonts w:asciiTheme="majorHAnsi" w:hAnsiTheme="majorHAnsi" w:cstheme="majorHAnsi"/>
                <w:sz w:val="4"/>
                <w:szCs w:val="4"/>
              </w:rPr>
            </w:pPr>
          </w:p>
        </w:tc>
      </w:tr>
    </w:tbl>
    <w:p w14:paraId="765A06AB" w14:textId="77777777" w:rsidR="006E030C" w:rsidRPr="00DF01A2" w:rsidRDefault="00FA7FCA" w:rsidP="006E030C">
      <w:pPr>
        <w:spacing w:before="240"/>
        <w:jc w:val="center"/>
        <w:rPr>
          <w:rFonts w:asciiTheme="majorHAnsi" w:hAnsiTheme="majorHAnsi" w:cstheme="majorHAnsi"/>
          <w:b/>
          <w:sz w:val="36"/>
        </w:rPr>
      </w:pPr>
      <w:r w:rsidRPr="00DF01A2">
        <w:rPr>
          <w:rFonts w:asciiTheme="majorHAnsi" w:hAnsiTheme="majorHAnsi" w:cstheme="majorHAnsi"/>
          <w:b/>
          <w:sz w:val="36"/>
        </w:rPr>
        <w:t>SEEA EEA Revision</w:t>
      </w:r>
    </w:p>
    <w:p w14:paraId="765A06AC" w14:textId="77777777" w:rsidR="00177E38" w:rsidRPr="00DF01A2" w:rsidRDefault="006E030C" w:rsidP="006E030C">
      <w:pPr>
        <w:spacing w:before="240"/>
        <w:jc w:val="center"/>
        <w:rPr>
          <w:rFonts w:asciiTheme="majorHAnsi" w:hAnsiTheme="majorHAnsi" w:cstheme="majorHAnsi"/>
          <w:b/>
          <w:sz w:val="36"/>
        </w:rPr>
      </w:pPr>
      <w:r w:rsidRPr="00DF01A2">
        <w:rPr>
          <w:rFonts w:asciiTheme="majorHAnsi" w:hAnsiTheme="majorHAnsi" w:cstheme="majorHAnsi"/>
          <w:b/>
          <w:sz w:val="36"/>
        </w:rPr>
        <w:t>Expert</w:t>
      </w:r>
      <w:r w:rsidR="00C27D52" w:rsidRPr="00DF01A2">
        <w:rPr>
          <w:rFonts w:asciiTheme="majorHAnsi" w:hAnsiTheme="majorHAnsi" w:cstheme="majorHAnsi"/>
          <w:b/>
          <w:sz w:val="36"/>
        </w:rPr>
        <w:t xml:space="preserve"> Consultation </w:t>
      </w:r>
      <w:r w:rsidR="00324472" w:rsidRPr="00DF01A2">
        <w:rPr>
          <w:rFonts w:asciiTheme="majorHAnsi" w:hAnsiTheme="majorHAnsi" w:cstheme="majorHAnsi"/>
          <w:b/>
          <w:sz w:val="36"/>
        </w:rPr>
        <w:t>Comment Form</w:t>
      </w:r>
    </w:p>
    <w:p w14:paraId="765A06AD" w14:textId="77777777" w:rsidR="00FA7FCA" w:rsidRPr="00DF01A2" w:rsidRDefault="00FA7FCA" w:rsidP="00177E38">
      <w:pPr>
        <w:spacing w:before="240" w:after="240"/>
        <w:jc w:val="center"/>
        <w:rPr>
          <w:rFonts w:asciiTheme="majorHAnsi" w:hAnsiTheme="majorHAnsi" w:cstheme="majorHAnsi"/>
          <w:b/>
          <w:sz w:val="28"/>
        </w:rPr>
      </w:pPr>
    </w:p>
    <w:p w14:paraId="765A06AE" w14:textId="366FA68C" w:rsidR="00EE6042" w:rsidRPr="00DF01A2" w:rsidRDefault="00FA7FCA" w:rsidP="00177E38">
      <w:pPr>
        <w:spacing w:before="240" w:after="240"/>
        <w:jc w:val="center"/>
        <w:rPr>
          <w:rFonts w:asciiTheme="majorHAnsi" w:hAnsiTheme="majorHAnsi" w:cstheme="majorHAnsi"/>
          <w:b/>
          <w:sz w:val="28"/>
        </w:rPr>
      </w:pPr>
      <w:r w:rsidRPr="00DF01A2">
        <w:rPr>
          <w:rFonts w:asciiTheme="majorHAnsi" w:hAnsiTheme="majorHAnsi" w:cstheme="majorHAnsi"/>
          <w:b/>
          <w:sz w:val="28"/>
        </w:rPr>
        <w:t xml:space="preserve">Working Group </w:t>
      </w:r>
      <w:r w:rsidR="003C12CD">
        <w:rPr>
          <w:rFonts w:asciiTheme="majorHAnsi" w:hAnsiTheme="majorHAnsi" w:cstheme="majorHAnsi"/>
          <w:b/>
          <w:sz w:val="28"/>
        </w:rPr>
        <w:t>3</w:t>
      </w:r>
      <w:r w:rsidRPr="00DF01A2">
        <w:rPr>
          <w:rFonts w:asciiTheme="majorHAnsi" w:hAnsiTheme="majorHAnsi" w:cstheme="majorHAnsi"/>
          <w:b/>
          <w:sz w:val="28"/>
        </w:rPr>
        <w:t xml:space="preserve">: </w:t>
      </w:r>
      <w:r w:rsidR="003C12CD">
        <w:rPr>
          <w:rFonts w:asciiTheme="majorHAnsi" w:hAnsiTheme="majorHAnsi" w:cstheme="majorHAnsi"/>
          <w:b/>
          <w:sz w:val="28"/>
        </w:rPr>
        <w:t>Ecosystem Services</w:t>
      </w:r>
    </w:p>
    <w:p w14:paraId="765A06AF" w14:textId="77777777" w:rsidR="00DF01A2" w:rsidRDefault="00DF01A2" w:rsidP="00350333">
      <w:pPr>
        <w:jc w:val="center"/>
        <w:rPr>
          <w:rFonts w:asciiTheme="majorHAnsi" w:hAnsiTheme="majorHAnsi" w:cstheme="majorHAnsi"/>
          <w:b/>
          <w:sz w:val="22"/>
        </w:rPr>
      </w:pPr>
    </w:p>
    <w:p w14:paraId="765A06B0" w14:textId="598D9CBA" w:rsidR="00350333" w:rsidRPr="00DF01A2" w:rsidRDefault="00350333" w:rsidP="00350333">
      <w:pPr>
        <w:jc w:val="center"/>
        <w:rPr>
          <w:rFonts w:asciiTheme="majorHAnsi" w:hAnsiTheme="majorHAnsi" w:cstheme="majorHAnsi"/>
          <w:b/>
          <w:sz w:val="22"/>
        </w:rPr>
      </w:pPr>
      <w:r w:rsidRPr="00DF01A2">
        <w:rPr>
          <w:rFonts w:asciiTheme="majorHAnsi" w:hAnsiTheme="majorHAnsi" w:cstheme="majorHAnsi"/>
          <w:b/>
          <w:sz w:val="22"/>
        </w:rPr>
        <w:t xml:space="preserve">Deadline for </w:t>
      </w:r>
      <w:r w:rsidR="00F2514F" w:rsidRPr="00DF01A2">
        <w:rPr>
          <w:rFonts w:asciiTheme="majorHAnsi" w:hAnsiTheme="majorHAnsi" w:cstheme="majorHAnsi"/>
          <w:b/>
          <w:sz w:val="22"/>
        </w:rPr>
        <w:t>responses</w:t>
      </w:r>
      <w:r w:rsidRPr="00DF01A2">
        <w:rPr>
          <w:rFonts w:asciiTheme="majorHAnsi" w:hAnsiTheme="majorHAnsi" w:cstheme="majorHAnsi"/>
          <w:b/>
          <w:sz w:val="22"/>
        </w:rPr>
        <w:t xml:space="preserve">: </w:t>
      </w:r>
      <w:r w:rsidR="003C12CD">
        <w:rPr>
          <w:rFonts w:asciiTheme="majorHAnsi" w:hAnsiTheme="majorHAnsi" w:cstheme="majorHAnsi"/>
          <w:b/>
          <w:sz w:val="22"/>
        </w:rPr>
        <w:t>31</w:t>
      </w:r>
      <w:r w:rsidR="00DF01A2" w:rsidRPr="00184451">
        <w:rPr>
          <w:rFonts w:asciiTheme="majorHAnsi" w:hAnsiTheme="majorHAnsi" w:cstheme="majorHAnsi"/>
          <w:b/>
          <w:sz w:val="22"/>
        </w:rPr>
        <w:t xml:space="preserve"> </w:t>
      </w:r>
      <w:r w:rsidR="003C12CD">
        <w:rPr>
          <w:rFonts w:asciiTheme="majorHAnsi" w:hAnsiTheme="majorHAnsi" w:cstheme="majorHAnsi"/>
          <w:b/>
          <w:sz w:val="22"/>
        </w:rPr>
        <w:t>March</w:t>
      </w:r>
      <w:r w:rsidR="005C5A33">
        <w:rPr>
          <w:rFonts w:asciiTheme="majorHAnsi" w:hAnsiTheme="majorHAnsi" w:cstheme="majorHAnsi"/>
          <w:b/>
          <w:sz w:val="22"/>
        </w:rPr>
        <w:t xml:space="preserve"> </w:t>
      </w:r>
      <w:r w:rsidR="00FA7FCA" w:rsidRPr="00184451">
        <w:rPr>
          <w:rFonts w:asciiTheme="majorHAnsi" w:hAnsiTheme="majorHAnsi" w:cstheme="majorHAnsi"/>
          <w:b/>
          <w:sz w:val="22"/>
        </w:rPr>
        <w:t>20</w:t>
      </w:r>
      <w:r w:rsidR="005C5A33">
        <w:rPr>
          <w:rFonts w:asciiTheme="majorHAnsi" w:hAnsiTheme="majorHAnsi" w:cstheme="majorHAnsi"/>
          <w:b/>
          <w:sz w:val="22"/>
        </w:rPr>
        <w:t>20</w:t>
      </w:r>
    </w:p>
    <w:p w14:paraId="765A06B1" w14:textId="4533A029" w:rsidR="00350333" w:rsidRPr="00DF01A2" w:rsidRDefault="00350333" w:rsidP="00350333">
      <w:pPr>
        <w:jc w:val="center"/>
        <w:rPr>
          <w:rFonts w:asciiTheme="majorHAnsi" w:hAnsiTheme="majorHAnsi" w:cstheme="majorHAnsi"/>
          <w:b/>
          <w:sz w:val="22"/>
        </w:rPr>
      </w:pPr>
      <w:r w:rsidRPr="00DF01A2">
        <w:rPr>
          <w:rFonts w:asciiTheme="majorHAnsi" w:hAnsiTheme="majorHAnsi" w:cstheme="majorHAnsi"/>
          <w:b/>
          <w:sz w:val="22"/>
        </w:rPr>
        <w:t xml:space="preserve">Send </w:t>
      </w:r>
      <w:r w:rsidR="00F2514F" w:rsidRPr="00DF01A2">
        <w:rPr>
          <w:rFonts w:asciiTheme="majorHAnsi" w:hAnsiTheme="majorHAnsi" w:cstheme="majorHAnsi"/>
          <w:b/>
          <w:sz w:val="22"/>
        </w:rPr>
        <w:t xml:space="preserve">responses </w:t>
      </w:r>
      <w:r w:rsidRPr="00DF01A2">
        <w:rPr>
          <w:rFonts w:asciiTheme="majorHAnsi" w:hAnsiTheme="majorHAnsi" w:cstheme="majorHAnsi"/>
          <w:b/>
          <w:sz w:val="22"/>
        </w:rPr>
        <w:t xml:space="preserve">to: </w:t>
      </w:r>
      <w:hyperlink r:id="rId13" w:history="1">
        <w:r w:rsidR="00184451" w:rsidRPr="00CA6043">
          <w:rPr>
            <w:rStyle w:val="Hyperlink"/>
            <w:rFonts w:asciiTheme="majorHAnsi" w:hAnsiTheme="majorHAnsi" w:cstheme="majorHAnsi"/>
            <w:b/>
            <w:sz w:val="22"/>
          </w:rPr>
          <w:t>seea@un.org</w:t>
        </w:r>
      </w:hyperlink>
      <w:r w:rsidR="00184451">
        <w:rPr>
          <w:rFonts w:asciiTheme="majorHAnsi" w:hAnsiTheme="majorHAnsi" w:cstheme="majorHAnsi"/>
          <w:b/>
          <w:sz w:val="22"/>
        </w:rPr>
        <w:t xml:space="preserve"> </w:t>
      </w:r>
    </w:p>
    <w:p w14:paraId="765A06B2" w14:textId="77777777" w:rsidR="00350333" w:rsidRPr="00DF01A2" w:rsidRDefault="00350333" w:rsidP="00350333">
      <w:pPr>
        <w:rPr>
          <w:rFonts w:asciiTheme="majorHAnsi" w:hAnsiTheme="majorHAnsi" w:cstheme="majorHAnsi"/>
        </w:rPr>
      </w:pPr>
    </w:p>
    <w:tbl>
      <w:tblPr>
        <w:tblStyle w:val="TableGrid"/>
        <w:tblW w:w="0" w:type="auto"/>
        <w:tblInd w:w="108" w:type="dxa"/>
        <w:tblLook w:val="01E0" w:firstRow="1" w:lastRow="1" w:firstColumn="1" w:lastColumn="1" w:noHBand="0" w:noVBand="0"/>
      </w:tblPr>
      <w:tblGrid>
        <w:gridCol w:w="3026"/>
        <w:gridCol w:w="5156"/>
      </w:tblGrid>
      <w:tr w:rsidR="00350333" w:rsidRPr="00DF01A2" w14:paraId="765A06B5" w14:textId="77777777">
        <w:tc>
          <w:tcPr>
            <w:tcW w:w="3060" w:type="dxa"/>
          </w:tcPr>
          <w:p w14:paraId="765A06B3" w14:textId="77777777" w:rsidR="00350333" w:rsidRPr="00DF01A2" w:rsidRDefault="00350333" w:rsidP="00350333">
            <w:pPr>
              <w:rPr>
                <w:rFonts w:asciiTheme="majorHAnsi" w:hAnsiTheme="majorHAnsi" w:cstheme="majorHAnsi"/>
              </w:rPr>
            </w:pPr>
            <w:r w:rsidRPr="00DF01A2">
              <w:rPr>
                <w:rFonts w:asciiTheme="majorHAnsi" w:hAnsiTheme="majorHAnsi" w:cstheme="majorHAnsi"/>
              </w:rPr>
              <w:t>Your name:</w:t>
            </w:r>
          </w:p>
        </w:tc>
        <w:tc>
          <w:tcPr>
            <w:tcW w:w="5400" w:type="dxa"/>
          </w:tcPr>
          <w:p w14:paraId="765A06B4" w14:textId="3E7B1ACE" w:rsidR="00350333" w:rsidRPr="00DF01A2" w:rsidRDefault="00350333" w:rsidP="00350333">
            <w:pPr>
              <w:rPr>
                <w:rFonts w:asciiTheme="majorHAnsi" w:hAnsiTheme="majorHAnsi" w:cstheme="majorHAnsi"/>
                <w:sz w:val="22"/>
              </w:rPr>
            </w:pPr>
          </w:p>
        </w:tc>
      </w:tr>
      <w:tr w:rsidR="00350333" w:rsidRPr="00DF01A2" w14:paraId="765A06B8" w14:textId="77777777">
        <w:tc>
          <w:tcPr>
            <w:tcW w:w="3060" w:type="dxa"/>
          </w:tcPr>
          <w:p w14:paraId="765A06B6" w14:textId="77777777" w:rsidR="00350333" w:rsidRPr="00DF01A2" w:rsidRDefault="00350333" w:rsidP="00350333">
            <w:pPr>
              <w:rPr>
                <w:rFonts w:asciiTheme="majorHAnsi" w:hAnsiTheme="majorHAnsi" w:cstheme="majorHAnsi"/>
              </w:rPr>
            </w:pPr>
            <w:r w:rsidRPr="00DF01A2">
              <w:rPr>
                <w:rFonts w:asciiTheme="majorHAnsi" w:hAnsiTheme="majorHAnsi" w:cstheme="majorHAnsi"/>
              </w:rPr>
              <w:t>Your country/organization:</w:t>
            </w:r>
          </w:p>
        </w:tc>
        <w:tc>
          <w:tcPr>
            <w:tcW w:w="5400" w:type="dxa"/>
          </w:tcPr>
          <w:p w14:paraId="765A06B7" w14:textId="13C01E04" w:rsidR="00350333" w:rsidRPr="00DF01A2" w:rsidRDefault="00350333" w:rsidP="00350333">
            <w:pPr>
              <w:rPr>
                <w:rFonts w:asciiTheme="majorHAnsi" w:hAnsiTheme="majorHAnsi" w:cstheme="majorHAnsi"/>
                <w:sz w:val="22"/>
              </w:rPr>
            </w:pPr>
          </w:p>
        </w:tc>
      </w:tr>
      <w:tr w:rsidR="00350333" w:rsidRPr="00DF01A2" w14:paraId="765A06BB" w14:textId="77777777">
        <w:tc>
          <w:tcPr>
            <w:tcW w:w="3060" w:type="dxa"/>
          </w:tcPr>
          <w:p w14:paraId="765A06B9" w14:textId="77777777" w:rsidR="00350333" w:rsidRPr="00DF01A2" w:rsidRDefault="00350333" w:rsidP="00350333">
            <w:pPr>
              <w:rPr>
                <w:rFonts w:asciiTheme="majorHAnsi" w:hAnsiTheme="majorHAnsi" w:cstheme="majorHAnsi"/>
              </w:rPr>
            </w:pPr>
            <w:r w:rsidRPr="00DF01A2">
              <w:rPr>
                <w:rFonts w:asciiTheme="majorHAnsi" w:hAnsiTheme="majorHAnsi" w:cstheme="majorHAnsi"/>
              </w:rPr>
              <w:t>Contact (e.g. email address):</w:t>
            </w:r>
          </w:p>
        </w:tc>
        <w:tc>
          <w:tcPr>
            <w:tcW w:w="5400" w:type="dxa"/>
          </w:tcPr>
          <w:p w14:paraId="765A06BA" w14:textId="4C4C3660" w:rsidR="00350333" w:rsidRPr="00DF01A2" w:rsidRDefault="00350333" w:rsidP="00350333">
            <w:pPr>
              <w:rPr>
                <w:rFonts w:asciiTheme="majorHAnsi" w:hAnsiTheme="majorHAnsi" w:cstheme="majorHAnsi"/>
              </w:rPr>
            </w:pPr>
          </w:p>
        </w:tc>
      </w:tr>
    </w:tbl>
    <w:p w14:paraId="765A06BC" w14:textId="77777777" w:rsidR="00941A80" w:rsidRPr="00DF01A2" w:rsidRDefault="00941A80" w:rsidP="00941A80">
      <w:pPr>
        <w:rPr>
          <w:rFonts w:asciiTheme="majorHAnsi" w:hAnsiTheme="majorHAnsi" w:cstheme="majorHAnsi"/>
          <w:sz w:val="22"/>
        </w:rPr>
      </w:pPr>
    </w:p>
    <w:p w14:paraId="765A06BD" w14:textId="77777777" w:rsidR="006F1D95" w:rsidRPr="00DF01A2" w:rsidRDefault="00941A80" w:rsidP="00941A80">
      <w:pPr>
        <w:spacing w:after="120"/>
        <w:rPr>
          <w:rFonts w:asciiTheme="majorHAnsi" w:hAnsiTheme="majorHAnsi" w:cstheme="majorHAnsi"/>
        </w:rPr>
      </w:pPr>
      <w:r w:rsidRPr="00DF01A2">
        <w:rPr>
          <w:rFonts w:asciiTheme="majorHAnsi" w:hAnsiTheme="majorHAnsi" w:cstheme="majorHAnsi"/>
          <w:sz w:val="22"/>
        </w:rPr>
        <w:t xml:space="preserve">To submit </w:t>
      </w:r>
      <w:r w:rsidR="00F2514F" w:rsidRPr="00DF01A2">
        <w:rPr>
          <w:rFonts w:asciiTheme="majorHAnsi" w:hAnsiTheme="majorHAnsi" w:cstheme="majorHAnsi"/>
          <w:sz w:val="22"/>
        </w:rPr>
        <w:t>responses</w:t>
      </w:r>
      <w:r w:rsidRPr="00DF01A2">
        <w:rPr>
          <w:rFonts w:asciiTheme="majorHAnsi" w:hAnsiTheme="majorHAnsi" w:cstheme="majorHAnsi"/>
          <w:sz w:val="22"/>
        </w:rPr>
        <w:t xml:space="preserve"> please save this document and send it as an attachment to the following e-mail address: </w:t>
      </w:r>
      <w:hyperlink r:id="rId14" w:history="1">
        <w:r w:rsidRPr="00DF01A2">
          <w:rPr>
            <w:rStyle w:val="Hyperlink"/>
            <w:rFonts w:asciiTheme="majorHAnsi" w:hAnsiTheme="majorHAnsi" w:cstheme="majorHAnsi"/>
            <w:sz w:val="22"/>
          </w:rPr>
          <w:t>seea@un.org</w:t>
        </w:r>
      </w:hyperlink>
      <w:r w:rsidR="00F2514F" w:rsidRPr="00DF01A2">
        <w:rPr>
          <w:rFonts w:asciiTheme="majorHAnsi" w:hAnsiTheme="majorHAnsi" w:cstheme="majorHAnsi"/>
        </w:rPr>
        <w:t xml:space="preserve">. </w:t>
      </w:r>
    </w:p>
    <w:p w14:paraId="765A06BE" w14:textId="281B50B0" w:rsidR="006F1D95" w:rsidRPr="00DF01A2" w:rsidRDefault="006F1D95" w:rsidP="00941A80">
      <w:pPr>
        <w:spacing w:after="120"/>
        <w:rPr>
          <w:rFonts w:asciiTheme="majorHAnsi" w:hAnsiTheme="majorHAnsi" w:cstheme="majorHAnsi"/>
          <w:sz w:val="22"/>
        </w:rPr>
      </w:pPr>
      <w:r w:rsidRPr="00DF01A2">
        <w:rPr>
          <w:rFonts w:asciiTheme="majorHAnsi" w:hAnsiTheme="majorHAnsi" w:cstheme="majorHAnsi"/>
          <w:sz w:val="22"/>
        </w:rPr>
        <w:t xml:space="preserve">The comment form has been designed to facilitate the analysis of comments. </w:t>
      </w:r>
      <w:r w:rsidR="00DF01A2" w:rsidRPr="00DF01A2">
        <w:rPr>
          <w:rFonts w:asciiTheme="majorHAnsi" w:hAnsiTheme="majorHAnsi" w:cstheme="majorHAnsi"/>
          <w:sz w:val="22"/>
        </w:rPr>
        <w:t xml:space="preserve">There are </w:t>
      </w:r>
      <w:r w:rsidR="00A458B1">
        <w:rPr>
          <w:rFonts w:asciiTheme="majorHAnsi" w:hAnsiTheme="majorHAnsi" w:cstheme="majorHAnsi"/>
          <w:sz w:val="22"/>
        </w:rPr>
        <w:t>eleven</w:t>
      </w:r>
      <w:r w:rsidR="00DF01A2" w:rsidRPr="00DF01A2">
        <w:rPr>
          <w:rFonts w:asciiTheme="majorHAnsi" w:hAnsiTheme="majorHAnsi" w:cstheme="majorHAnsi"/>
          <w:sz w:val="22"/>
        </w:rPr>
        <w:t xml:space="preserve"> guiding questions in the form, please respond to the questions in the indicated boxes below. </w:t>
      </w:r>
    </w:p>
    <w:p w14:paraId="765A06BF" w14:textId="3B5337D0" w:rsidR="00FA7FCA" w:rsidRPr="00DF01A2" w:rsidRDefault="009F74C3" w:rsidP="009F74C3">
      <w:pPr>
        <w:spacing w:after="120"/>
        <w:rPr>
          <w:rFonts w:asciiTheme="majorHAnsi" w:hAnsiTheme="majorHAnsi" w:cstheme="majorHAnsi"/>
          <w:color w:val="333333"/>
          <w:sz w:val="22"/>
        </w:rPr>
      </w:pPr>
      <w:r w:rsidRPr="00DF01A2">
        <w:rPr>
          <w:rFonts w:asciiTheme="majorHAnsi" w:hAnsiTheme="majorHAnsi" w:cstheme="majorHAnsi"/>
          <w:color w:val="333333"/>
          <w:sz w:val="22"/>
        </w:rPr>
        <w:t>T</w:t>
      </w:r>
      <w:r w:rsidR="00BF423E" w:rsidRPr="00DF01A2">
        <w:rPr>
          <w:rFonts w:asciiTheme="majorHAnsi" w:hAnsiTheme="majorHAnsi" w:cstheme="majorHAnsi"/>
          <w:sz w:val="22"/>
        </w:rPr>
        <w:t xml:space="preserve">he </w:t>
      </w:r>
      <w:r w:rsidR="00FA7FCA" w:rsidRPr="00DF01A2">
        <w:rPr>
          <w:rFonts w:asciiTheme="majorHAnsi" w:hAnsiTheme="majorHAnsi" w:cstheme="majorHAnsi"/>
          <w:sz w:val="22"/>
        </w:rPr>
        <w:t xml:space="preserve">following </w:t>
      </w:r>
      <w:r w:rsidR="00BF423E" w:rsidRPr="00DF01A2">
        <w:rPr>
          <w:rFonts w:asciiTheme="majorHAnsi" w:hAnsiTheme="majorHAnsi" w:cstheme="majorHAnsi"/>
          <w:sz w:val="22"/>
        </w:rPr>
        <w:t>paper</w:t>
      </w:r>
      <w:r w:rsidR="00FA7FCA" w:rsidRPr="00DF01A2">
        <w:rPr>
          <w:rFonts w:asciiTheme="majorHAnsi" w:hAnsiTheme="majorHAnsi" w:cstheme="majorHAnsi"/>
          <w:sz w:val="22"/>
        </w:rPr>
        <w:t xml:space="preserve"> </w:t>
      </w:r>
      <w:r w:rsidR="00495F2B">
        <w:rPr>
          <w:rFonts w:asciiTheme="majorHAnsi" w:hAnsiTheme="majorHAnsi" w:cstheme="majorHAnsi"/>
          <w:sz w:val="22"/>
        </w:rPr>
        <w:t xml:space="preserve">is </w:t>
      </w:r>
      <w:r w:rsidRPr="00DF01A2">
        <w:rPr>
          <w:rFonts w:asciiTheme="majorHAnsi" w:hAnsiTheme="majorHAnsi" w:cstheme="majorHAnsi"/>
          <w:sz w:val="22"/>
        </w:rPr>
        <w:t xml:space="preserve">the subject of this review and were </w:t>
      </w:r>
      <w:r w:rsidR="00FA7FCA" w:rsidRPr="00DF01A2">
        <w:rPr>
          <w:rFonts w:asciiTheme="majorHAnsi" w:hAnsiTheme="majorHAnsi" w:cstheme="majorHAnsi"/>
          <w:sz w:val="22"/>
        </w:rPr>
        <w:t>distributed together with the review request:</w:t>
      </w:r>
      <w:bookmarkStart w:id="0" w:name="_GoBack"/>
      <w:bookmarkEnd w:id="0"/>
    </w:p>
    <w:p w14:paraId="765A06C1" w14:textId="49CF6FDF" w:rsidR="00FA7FCA" w:rsidRDefault="00FA7FCA" w:rsidP="00495F2B">
      <w:pPr>
        <w:pStyle w:val="ListParagraph"/>
        <w:numPr>
          <w:ilvl w:val="0"/>
          <w:numId w:val="7"/>
        </w:numPr>
        <w:spacing w:after="120"/>
        <w:rPr>
          <w:rFonts w:asciiTheme="majorHAnsi" w:hAnsiTheme="majorHAnsi" w:cstheme="majorHAnsi"/>
          <w:i/>
          <w:iCs/>
          <w:sz w:val="22"/>
        </w:rPr>
      </w:pPr>
      <w:r w:rsidRPr="00DF01A2">
        <w:rPr>
          <w:rFonts w:asciiTheme="majorHAnsi" w:hAnsiTheme="majorHAnsi" w:cstheme="majorHAnsi"/>
          <w:i/>
          <w:iCs/>
          <w:sz w:val="22"/>
        </w:rPr>
        <w:t xml:space="preserve">Discussion paper </w:t>
      </w:r>
      <w:r w:rsidR="00920B64">
        <w:rPr>
          <w:rFonts w:asciiTheme="majorHAnsi" w:hAnsiTheme="majorHAnsi" w:cstheme="majorHAnsi"/>
          <w:i/>
          <w:iCs/>
          <w:sz w:val="22"/>
        </w:rPr>
        <w:t>3.1</w:t>
      </w:r>
      <w:r w:rsidRPr="00DF01A2">
        <w:rPr>
          <w:rFonts w:asciiTheme="majorHAnsi" w:hAnsiTheme="majorHAnsi" w:cstheme="majorHAnsi"/>
          <w:i/>
          <w:iCs/>
          <w:sz w:val="22"/>
        </w:rPr>
        <w:t>:</w:t>
      </w:r>
      <w:r w:rsidR="00E77F21">
        <w:rPr>
          <w:rFonts w:asciiTheme="majorHAnsi" w:hAnsiTheme="majorHAnsi" w:cstheme="majorHAnsi"/>
          <w:i/>
          <w:iCs/>
          <w:sz w:val="22"/>
        </w:rPr>
        <w:t xml:space="preserve"> </w:t>
      </w:r>
      <w:r w:rsidR="00920B64">
        <w:rPr>
          <w:rFonts w:asciiTheme="majorHAnsi" w:hAnsiTheme="majorHAnsi" w:cstheme="majorHAnsi"/>
          <w:i/>
          <w:iCs/>
          <w:sz w:val="22"/>
        </w:rPr>
        <w:t>Proposed concepts, definitions and terminology for ecosystem services for the revised SEEA EEA</w:t>
      </w:r>
      <w:r w:rsidR="007448DE" w:rsidRPr="007448DE">
        <w:rPr>
          <w:rFonts w:asciiTheme="majorHAnsi" w:hAnsiTheme="majorHAnsi" w:cstheme="majorHAnsi"/>
          <w:i/>
          <w:iCs/>
          <w:sz w:val="22"/>
        </w:rPr>
        <w:t xml:space="preserve"> </w:t>
      </w:r>
    </w:p>
    <w:p w14:paraId="7EF9C8E7" w14:textId="00EF2C22" w:rsidR="00B31C24" w:rsidRPr="00B31C24" w:rsidRDefault="00B31C24" w:rsidP="00AF55E1">
      <w:pPr>
        <w:pStyle w:val="ListParagraph"/>
        <w:numPr>
          <w:ilvl w:val="0"/>
          <w:numId w:val="7"/>
        </w:numPr>
        <w:spacing w:after="120"/>
        <w:rPr>
          <w:rFonts w:asciiTheme="majorHAnsi" w:hAnsiTheme="majorHAnsi" w:cstheme="majorHAnsi"/>
          <w:i/>
          <w:iCs/>
          <w:sz w:val="22"/>
        </w:rPr>
      </w:pPr>
      <w:r w:rsidRPr="00B31C24">
        <w:rPr>
          <w:rFonts w:asciiTheme="majorHAnsi" w:hAnsiTheme="majorHAnsi" w:cstheme="majorHAnsi"/>
          <w:i/>
          <w:iCs/>
          <w:sz w:val="22"/>
        </w:rPr>
        <w:t xml:space="preserve">Discussion paper 3.2: Treatments for selected ecosystem services and related flows for the revised SEEA EEA </w:t>
      </w:r>
    </w:p>
    <w:p w14:paraId="765A06C4" w14:textId="77777777" w:rsidR="00350333" w:rsidRPr="00DF01A2" w:rsidRDefault="00350333" w:rsidP="00FA7FCA">
      <w:pPr>
        <w:rPr>
          <w:rFonts w:asciiTheme="majorHAnsi" w:hAnsiTheme="majorHAnsi" w:cstheme="majorHAnsi"/>
          <w:sz w:val="22"/>
        </w:rPr>
      </w:pPr>
    </w:p>
    <w:p w14:paraId="765A06C5" w14:textId="77777777" w:rsidR="00DF01A2" w:rsidRPr="00DF01A2" w:rsidRDefault="00DF01A2" w:rsidP="00FA7FCA">
      <w:pPr>
        <w:rPr>
          <w:rFonts w:asciiTheme="majorHAnsi" w:hAnsiTheme="majorHAnsi" w:cstheme="majorHAnsi"/>
          <w:sz w:val="22"/>
        </w:rPr>
      </w:pPr>
      <w:r w:rsidRPr="00DF01A2">
        <w:rPr>
          <w:rFonts w:asciiTheme="majorHAnsi" w:hAnsiTheme="majorHAnsi" w:cstheme="majorHAnsi"/>
          <w:sz w:val="22"/>
        </w:rPr>
        <w:t xml:space="preserve">All papers can be also found at the SEEA EEA Revision website at: </w:t>
      </w:r>
      <w:hyperlink r:id="rId15" w:history="1">
        <w:r w:rsidRPr="00DF01A2">
          <w:rPr>
            <w:rStyle w:val="Hyperlink"/>
            <w:rFonts w:asciiTheme="majorHAnsi" w:hAnsiTheme="majorHAnsi" w:cstheme="majorHAnsi"/>
            <w:sz w:val="22"/>
          </w:rPr>
          <w:t>https://seea.un.org/content/seea-experimental-ecosystem-accounting-revision</w:t>
        </w:r>
      </w:hyperlink>
      <w:r w:rsidRPr="00DF01A2">
        <w:rPr>
          <w:rFonts w:asciiTheme="majorHAnsi" w:hAnsiTheme="majorHAnsi" w:cstheme="majorHAnsi"/>
          <w:sz w:val="22"/>
        </w:rPr>
        <w:t xml:space="preserve"> </w:t>
      </w:r>
    </w:p>
    <w:p w14:paraId="765A06C6" w14:textId="77777777" w:rsidR="00DF01A2" w:rsidRPr="00DF01A2" w:rsidRDefault="00DF01A2" w:rsidP="00FA7FCA">
      <w:pPr>
        <w:rPr>
          <w:rFonts w:asciiTheme="majorHAnsi" w:hAnsiTheme="majorHAnsi" w:cstheme="majorHAnsi"/>
          <w:sz w:val="22"/>
        </w:rPr>
      </w:pPr>
    </w:p>
    <w:p w14:paraId="765A06C7" w14:textId="77777777" w:rsidR="009F74C3" w:rsidRPr="00DF01A2" w:rsidRDefault="009F74C3" w:rsidP="00FA7FCA">
      <w:pPr>
        <w:rPr>
          <w:rFonts w:asciiTheme="majorHAnsi" w:hAnsiTheme="majorHAnsi" w:cstheme="majorHAnsi"/>
          <w:sz w:val="22"/>
        </w:rPr>
      </w:pPr>
      <w:r w:rsidRPr="00DF01A2">
        <w:rPr>
          <w:rFonts w:asciiTheme="majorHAnsi" w:hAnsiTheme="majorHAnsi" w:cstheme="majorHAnsi"/>
          <w:sz w:val="22"/>
        </w:rPr>
        <w:t xml:space="preserve">In case you have any questions or have issues with accessing the documents, please contact us at </w:t>
      </w:r>
      <w:hyperlink r:id="rId16" w:history="1">
        <w:r w:rsidRPr="00DF01A2">
          <w:rPr>
            <w:rStyle w:val="Hyperlink"/>
            <w:rFonts w:asciiTheme="majorHAnsi" w:hAnsiTheme="majorHAnsi" w:cstheme="majorHAnsi"/>
            <w:sz w:val="22"/>
          </w:rPr>
          <w:t>seea@un.org</w:t>
        </w:r>
      </w:hyperlink>
    </w:p>
    <w:p w14:paraId="765A06C8" w14:textId="77777777" w:rsidR="009F74C3" w:rsidRPr="00DF01A2" w:rsidRDefault="009F74C3" w:rsidP="00FA7FCA">
      <w:pPr>
        <w:rPr>
          <w:rFonts w:asciiTheme="majorHAnsi" w:hAnsiTheme="majorHAnsi" w:cstheme="majorHAnsi"/>
          <w:sz w:val="22"/>
        </w:rPr>
      </w:pPr>
    </w:p>
    <w:p w14:paraId="765A06C9" w14:textId="77777777" w:rsidR="00224208" w:rsidRPr="00DF01A2" w:rsidRDefault="00224208">
      <w:pPr>
        <w:rPr>
          <w:rFonts w:asciiTheme="majorHAnsi" w:hAnsiTheme="majorHAnsi" w:cstheme="majorHAnsi"/>
          <w:b/>
          <w:sz w:val="22"/>
        </w:rPr>
      </w:pPr>
      <w:r w:rsidRPr="00DF01A2">
        <w:rPr>
          <w:rFonts w:asciiTheme="majorHAnsi" w:hAnsiTheme="majorHAnsi" w:cstheme="majorHAnsi"/>
          <w:b/>
          <w:sz w:val="22"/>
        </w:rPr>
        <w:br w:type="page"/>
      </w:r>
    </w:p>
    <w:p w14:paraId="51ADA744" w14:textId="1DC8E272" w:rsidR="00A6112D" w:rsidRDefault="00DF01A2" w:rsidP="005F1AA6">
      <w:pPr>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Question 1</w:t>
      </w:r>
      <w:r w:rsidR="00AE77CC" w:rsidRPr="00EF3B3C">
        <w:rPr>
          <w:rFonts w:asciiTheme="majorHAnsi" w:hAnsiTheme="majorHAnsi" w:cstheme="majorHAnsi"/>
          <w:b/>
          <w:sz w:val="22"/>
          <w:szCs w:val="22"/>
        </w:rPr>
        <w:t xml:space="preserve">: </w:t>
      </w:r>
      <w:r w:rsidR="00F708A4">
        <w:rPr>
          <w:rFonts w:asciiTheme="majorHAnsi" w:hAnsiTheme="majorHAnsi" w:cstheme="majorHAnsi"/>
          <w:b/>
          <w:sz w:val="22"/>
          <w:szCs w:val="22"/>
        </w:rPr>
        <w:t>On f</w:t>
      </w:r>
      <w:r w:rsidR="00A6112D" w:rsidRPr="00A6112D">
        <w:rPr>
          <w:rFonts w:asciiTheme="majorHAnsi" w:hAnsiTheme="majorHAnsi" w:cstheme="majorHAnsi"/>
          <w:b/>
          <w:sz w:val="22"/>
          <w:szCs w:val="22"/>
        </w:rPr>
        <w:t>inal and intermediate services</w:t>
      </w:r>
      <w:r w:rsidR="00DF614B">
        <w:rPr>
          <w:rFonts w:asciiTheme="majorHAnsi" w:hAnsiTheme="majorHAnsi" w:cstheme="majorHAnsi"/>
          <w:b/>
          <w:sz w:val="22"/>
          <w:szCs w:val="22"/>
        </w:rPr>
        <w:t xml:space="preserve"> (DP 3.1)</w:t>
      </w:r>
    </w:p>
    <w:p w14:paraId="05C79679" w14:textId="013D9A65" w:rsidR="00B96DF3" w:rsidRDefault="00205CDE" w:rsidP="008D695E">
      <w:pPr>
        <w:pStyle w:val="ListParagraph"/>
        <w:numPr>
          <w:ilvl w:val="0"/>
          <w:numId w:val="12"/>
        </w:numPr>
        <w:spacing w:after="120"/>
        <w:rPr>
          <w:rFonts w:asciiTheme="majorHAnsi" w:hAnsiTheme="majorHAnsi" w:cstheme="majorHAnsi"/>
          <w:b/>
          <w:sz w:val="22"/>
          <w:szCs w:val="22"/>
        </w:rPr>
      </w:pPr>
      <w:r w:rsidRPr="00640CD8">
        <w:rPr>
          <w:rFonts w:asciiTheme="majorHAnsi" w:hAnsiTheme="majorHAnsi" w:cstheme="majorHAnsi"/>
          <w:b/>
          <w:sz w:val="22"/>
          <w:szCs w:val="22"/>
        </w:rPr>
        <w:t>Do you agree with the principle of extending the ecosystem accounting framework to explicitly allow for the recording of flows of ecosystem services between and within ecosystem assets</w:t>
      </w:r>
      <w:r w:rsidR="00B578F9" w:rsidRPr="00640CD8">
        <w:rPr>
          <w:rFonts w:asciiTheme="majorHAnsi" w:hAnsiTheme="majorHAnsi" w:cstheme="majorHAnsi"/>
          <w:b/>
          <w:sz w:val="22"/>
          <w:szCs w:val="22"/>
        </w:rPr>
        <w:t xml:space="preserve"> as proposed in discussion paper</w:t>
      </w:r>
      <w:r w:rsidR="00DF614B">
        <w:rPr>
          <w:rFonts w:asciiTheme="majorHAnsi" w:hAnsiTheme="majorHAnsi" w:cstheme="majorHAnsi"/>
          <w:b/>
          <w:sz w:val="22"/>
          <w:szCs w:val="22"/>
        </w:rPr>
        <w:t xml:space="preserve"> 3.1</w:t>
      </w:r>
      <w:r w:rsidRPr="00640CD8">
        <w:rPr>
          <w:rFonts w:asciiTheme="majorHAnsi" w:hAnsiTheme="majorHAnsi" w:cstheme="majorHAnsi"/>
          <w:b/>
          <w:sz w:val="22"/>
          <w:szCs w:val="22"/>
        </w:rPr>
        <w:t>?</w:t>
      </w:r>
      <w:r w:rsidR="002059B4" w:rsidRPr="00640CD8">
        <w:rPr>
          <w:rFonts w:asciiTheme="majorHAnsi" w:hAnsiTheme="majorHAnsi" w:cstheme="majorHAnsi"/>
          <w:b/>
          <w:sz w:val="22"/>
          <w:szCs w:val="22"/>
        </w:rPr>
        <w:t xml:space="preserve"> </w:t>
      </w:r>
    </w:p>
    <w:p w14:paraId="398A740E" w14:textId="60004799" w:rsidR="00C53AC2" w:rsidRPr="008D695E" w:rsidRDefault="002059B4" w:rsidP="008D695E">
      <w:pPr>
        <w:pStyle w:val="ListParagraph"/>
        <w:numPr>
          <w:ilvl w:val="0"/>
          <w:numId w:val="12"/>
        </w:numPr>
        <w:spacing w:after="120"/>
        <w:rPr>
          <w:rFonts w:asciiTheme="majorHAnsi" w:hAnsiTheme="majorHAnsi" w:cstheme="majorHAnsi"/>
          <w:b/>
          <w:sz w:val="22"/>
          <w:szCs w:val="22"/>
        </w:rPr>
      </w:pPr>
      <w:r w:rsidRPr="008D695E">
        <w:rPr>
          <w:rFonts w:asciiTheme="majorHAnsi" w:hAnsiTheme="majorHAnsi" w:cstheme="majorHAnsi"/>
          <w:b/>
          <w:sz w:val="22"/>
          <w:szCs w:val="22"/>
        </w:rPr>
        <w:t>Do you have any comments on the proposed approach?</w:t>
      </w:r>
    </w:p>
    <w:p w14:paraId="2F25C4A3" w14:textId="2F2A0AD8" w:rsidR="00EF5F81" w:rsidRPr="000E1D9F" w:rsidRDefault="00270F4D" w:rsidP="000E1D9F">
      <w:pPr>
        <w:spacing w:after="120"/>
        <w:rPr>
          <w:rFonts w:asciiTheme="majorHAnsi" w:hAnsiTheme="majorHAnsi" w:cstheme="majorHAnsi"/>
          <w:bCs/>
          <w:i/>
          <w:iCs/>
          <w:sz w:val="22"/>
          <w:szCs w:val="22"/>
          <w:lang w:val="en-GB"/>
        </w:rPr>
      </w:pPr>
      <w:r w:rsidRPr="00270F4D">
        <w:rPr>
          <w:rFonts w:asciiTheme="majorHAnsi" w:hAnsiTheme="majorHAnsi" w:cstheme="majorHAnsi"/>
          <w:bCs/>
          <w:i/>
          <w:iCs/>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AE77CC" w:rsidRPr="00EF3B3C" w14:paraId="765A06CC" w14:textId="77777777" w:rsidTr="00224208">
        <w:trPr>
          <w:trHeight w:val="2727"/>
        </w:trPr>
        <w:tc>
          <w:tcPr>
            <w:tcW w:w="8182" w:type="dxa"/>
          </w:tcPr>
          <w:sdt>
            <w:sdtPr>
              <w:rPr>
                <w:rFonts w:asciiTheme="majorHAnsi" w:eastAsia="宋體" w:hAnsiTheme="majorHAnsi" w:cstheme="majorHAnsi"/>
                <w:sz w:val="22"/>
                <w:szCs w:val="22"/>
                <w:lang w:eastAsia="zh-TW"/>
              </w:rPr>
              <w:id w:val="1099993423"/>
              <w:placeholder>
                <w:docPart w:val="A73A6CB546634434AD19BB9682C97B2F"/>
              </w:placeholder>
              <w:showingPlcHdr/>
            </w:sdtPr>
            <w:sdtEndPr/>
            <w:sdtContent>
              <w:p w14:paraId="765A06CB" w14:textId="1C18EEEF" w:rsidR="00AE77CC" w:rsidRPr="00EF3B3C" w:rsidRDefault="00C53AC2" w:rsidP="00C53AC2">
                <w:pPr>
                  <w:jc w:val="both"/>
                  <w:rPr>
                    <w:rFonts w:asciiTheme="majorHAnsi" w:hAnsiTheme="majorHAnsi" w:cstheme="majorHAnsi"/>
                    <w:sz w:val="22"/>
                    <w:szCs w:val="22"/>
                  </w:rPr>
                </w:pPr>
                <w:r w:rsidRPr="00EF3B3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765A06CD" w14:textId="77777777" w:rsidR="00224208" w:rsidRPr="00EF3B3C" w:rsidRDefault="00224208" w:rsidP="006A70A3">
      <w:pPr>
        <w:spacing w:after="120"/>
        <w:rPr>
          <w:rFonts w:asciiTheme="majorHAnsi" w:hAnsiTheme="majorHAnsi" w:cstheme="majorHAnsi"/>
          <w:b/>
          <w:sz w:val="22"/>
          <w:szCs w:val="22"/>
        </w:rPr>
      </w:pPr>
    </w:p>
    <w:p w14:paraId="6B4B182B" w14:textId="34C7A283" w:rsidR="00A6112D" w:rsidRDefault="00DF01A2" w:rsidP="00EC1B8C">
      <w:pPr>
        <w:spacing w:after="120"/>
        <w:rPr>
          <w:rFonts w:asciiTheme="majorHAnsi" w:hAnsiTheme="majorHAnsi" w:cstheme="majorHAnsi"/>
          <w:b/>
          <w:sz w:val="22"/>
          <w:szCs w:val="22"/>
        </w:rPr>
      </w:pPr>
      <w:r w:rsidRPr="00EF3B3C">
        <w:rPr>
          <w:rFonts w:asciiTheme="majorHAnsi" w:hAnsiTheme="majorHAnsi" w:cstheme="majorHAnsi"/>
          <w:b/>
          <w:sz w:val="22"/>
          <w:szCs w:val="22"/>
        </w:rPr>
        <w:t>Question 2</w:t>
      </w:r>
      <w:r w:rsidR="00A87E00">
        <w:rPr>
          <w:rFonts w:asciiTheme="majorHAnsi" w:hAnsiTheme="majorHAnsi" w:cstheme="majorHAnsi"/>
          <w:b/>
          <w:sz w:val="22"/>
          <w:szCs w:val="22"/>
        </w:rPr>
        <w:t xml:space="preserve">: </w:t>
      </w:r>
      <w:r w:rsidR="000D6CDB">
        <w:rPr>
          <w:rFonts w:asciiTheme="majorHAnsi" w:hAnsiTheme="majorHAnsi" w:cstheme="majorHAnsi"/>
          <w:b/>
          <w:sz w:val="22"/>
          <w:szCs w:val="22"/>
        </w:rPr>
        <w:t>On t</w:t>
      </w:r>
      <w:r w:rsidR="00A87E00" w:rsidRPr="00A87E00">
        <w:rPr>
          <w:rFonts w:asciiTheme="majorHAnsi" w:hAnsiTheme="majorHAnsi" w:cstheme="majorHAnsi"/>
          <w:b/>
          <w:sz w:val="22"/>
          <w:szCs w:val="22"/>
        </w:rPr>
        <w:t>he measurement of well-being</w:t>
      </w:r>
      <w:r w:rsidRPr="00EF3B3C">
        <w:rPr>
          <w:rFonts w:asciiTheme="majorHAnsi" w:hAnsiTheme="majorHAnsi" w:cstheme="majorHAnsi"/>
          <w:b/>
          <w:sz w:val="22"/>
          <w:szCs w:val="22"/>
        </w:rPr>
        <w:t xml:space="preserve"> </w:t>
      </w:r>
      <w:r w:rsidR="00DF614B">
        <w:rPr>
          <w:rFonts w:asciiTheme="majorHAnsi" w:hAnsiTheme="majorHAnsi" w:cstheme="majorHAnsi"/>
          <w:b/>
          <w:sz w:val="22"/>
          <w:szCs w:val="22"/>
        </w:rPr>
        <w:t>(DP 3.1)</w:t>
      </w:r>
    </w:p>
    <w:p w14:paraId="765A06CE" w14:textId="036222B5" w:rsidR="005F1AA6" w:rsidRDefault="00604A22" w:rsidP="00EC1B8C">
      <w:pPr>
        <w:spacing w:after="120"/>
        <w:rPr>
          <w:rFonts w:asciiTheme="majorHAnsi" w:hAnsiTheme="majorHAnsi" w:cstheme="majorHAnsi"/>
          <w:b/>
          <w:sz w:val="22"/>
          <w:szCs w:val="22"/>
        </w:rPr>
      </w:pPr>
      <w:r w:rsidRPr="00604A22">
        <w:rPr>
          <w:rFonts w:asciiTheme="majorHAnsi" w:hAnsiTheme="majorHAnsi" w:cstheme="majorHAnsi"/>
          <w:b/>
          <w:sz w:val="22"/>
          <w:szCs w:val="22"/>
        </w:rPr>
        <w:t>Do you support th</w:t>
      </w:r>
      <w:r>
        <w:rPr>
          <w:rFonts w:asciiTheme="majorHAnsi" w:hAnsiTheme="majorHAnsi" w:cstheme="majorHAnsi"/>
          <w:b/>
          <w:sz w:val="22"/>
          <w:szCs w:val="22"/>
        </w:rPr>
        <w:t>e</w:t>
      </w:r>
      <w:r w:rsidRPr="00604A22">
        <w:rPr>
          <w:rFonts w:asciiTheme="majorHAnsi" w:hAnsiTheme="majorHAnsi" w:cstheme="majorHAnsi"/>
          <w:b/>
          <w:sz w:val="22"/>
          <w:szCs w:val="22"/>
        </w:rPr>
        <w:t xml:space="preserve"> framing of the link to wellbeing and the proposed measurement focus for ecosystem accounting</w:t>
      </w:r>
      <w:r w:rsidR="000D6CDB">
        <w:rPr>
          <w:rFonts w:asciiTheme="majorHAnsi" w:hAnsiTheme="majorHAnsi" w:cstheme="majorHAnsi"/>
          <w:b/>
          <w:sz w:val="22"/>
          <w:szCs w:val="22"/>
        </w:rPr>
        <w:t xml:space="preserve"> as proposed in discussion paper</w:t>
      </w:r>
      <w:r w:rsidR="0045783E">
        <w:rPr>
          <w:rFonts w:asciiTheme="majorHAnsi" w:hAnsiTheme="majorHAnsi" w:cstheme="majorHAnsi"/>
          <w:b/>
          <w:sz w:val="22"/>
          <w:szCs w:val="22"/>
        </w:rPr>
        <w:t xml:space="preserve"> 3.1</w:t>
      </w:r>
      <w:r w:rsidRPr="00604A22">
        <w:rPr>
          <w:rFonts w:asciiTheme="majorHAnsi" w:hAnsiTheme="majorHAnsi" w:cstheme="majorHAnsi"/>
          <w:b/>
          <w:sz w:val="22"/>
          <w:szCs w:val="22"/>
        </w:rPr>
        <w:t>?</w:t>
      </w:r>
    </w:p>
    <w:p w14:paraId="30352ADE" w14:textId="77777777" w:rsidR="00E72E06" w:rsidRPr="007B1F19" w:rsidRDefault="00E72E06" w:rsidP="005F1AA6">
      <w:pPr>
        <w:spacing w:after="120"/>
        <w:rPr>
          <w:rFonts w:asciiTheme="majorHAnsi" w:hAnsiTheme="majorHAnsi" w:cstheme="majorHAnsi"/>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D0" w14:textId="77777777" w:rsidTr="004F1870">
        <w:trPr>
          <w:trHeight w:val="2727"/>
        </w:trPr>
        <w:tc>
          <w:tcPr>
            <w:tcW w:w="8182" w:type="dxa"/>
          </w:tcPr>
          <w:sdt>
            <w:sdtPr>
              <w:rPr>
                <w:rFonts w:asciiTheme="majorHAnsi" w:eastAsia="宋體" w:hAnsiTheme="majorHAnsi" w:cstheme="majorHAnsi"/>
                <w:sz w:val="22"/>
                <w:szCs w:val="22"/>
                <w:lang w:eastAsia="zh-TW"/>
              </w:rPr>
              <w:id w:val="1566997298"/>
              <w:placeholder>
                <w:docPart w:val="FF278C49ABA3410D9C8E09BFA66C266C"/>
              </w:placeholder>
              <w:showingPlcHdr/>
            </w:sdtPr>
            <w:sdtEndPr/>
            <w:sdtContent>
              <w:p w14:paraId="765A06CF" w14:textId="1BA7ED93" w:rsidR="005F1AA6" w:rsidRPr="000E131F" w:rsidRDefault="00600175" w:rsidP="000E131F">
                <w:pPr>
                  <w:jc w:val="both"/>
                  <w:rPr>
                    <w:rFonts w:asciiTheme="majorHAnsi" w:eastAsia="宋體" w:hAnsiTheme="majorHAnsi" w:cstheme="majorHAnsi"/>
                    <w:sz w:val="22"/>
                    <w:szCs w:val="22"/>
                    <w:lang w:eastAsia="zh-TW"/>
                  </w:rPr>
                </w:pPr>
                <w:r w:rsidRPr="00EF3B3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765A06D1" w14:textId="77777777" w:rsidR="005F1AA6" w:rsidRPr="00EF3B3C" w:rsidRDefault="005F1AA6" w:rsidP="005F1AA6">
      <w:pPr>
        <w:spacing w:after="120"/>
        <w:rPr>
          <w:rFonts w:asciiTheme="majorHAnsi" w:hAnsiTheme="majorHAnsi" w:cstheme="majorHAnsi"/>
          <w:b/>
          <w:sz w:val="22"/>
          <w:szCs w:val="22"/>
        </w:rPr>
      </w:pPr>
    </w:p>
    <w:p w14:paraId="2BC509D7" w14:textId="77777777" w:rsidR="003C115C" w:rsidRDefault="003C115C">
      <w:pPr>
        <w:rPr>
          <w:rFonts w:asciiTheme="majorHAnsi" w:hAnsiTheme="majorHAnsi" w:cstheme="majorHAnsi"/>
          <w:b/>
          <w:sz w:val="22"/>
          <w:szCs w:val="22"/>
        </w:rPr>
      </w:pPr>
      <w:r>
        <w:rPr>
          <w:rFonts w:asciiTheme="majorHAnsi" w:hAnsiTheme="majorHAnsi" w:cstheme="majorHAnsi"/>
          <w:b/>
          <w:sz w:val="22"/>
          <w:szCs w:val="22"/>
        </w:rPr>
        <w:br w:type="page"/>
      </w:r>
    </w:p>
    <w:p w14:paraId="38B723A8" w14:textId="2A62EE68" w:rsidR="002B674D" w:rsidRDefault="0064776E" w:rsidP="009C3525">
      <w:pPr>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Question 3</w:t>
      </w:r>
      <w:r w:rsidR="00C330E2">
        <w:rPr>
          <w:rFonts w:asciiTheme="majorHAnsi" w:hAnsiTheme="majorHAnsi" w:cstheme="majorHAnsi"/>
          <w:b/>
          <w:sz w:val="22"/>
          <w:szCs w:val="22"/>
        </w:rPr>
        <w:t>:</w:t>
      </w:r>
      <w:r w:rsidRPr="00EF3B3C">
        <w:rPr>
          <w:rFonts w:asciiTheme="majorHAnsi" w:hAnsiTheme="majorHAnsi" w:cstheme="majorHAnsi"/>
          <w:b/>
          <w:sz w:val="22"/>
          <w:szCs w:val="22"/>
        </w:rPr>
        <w:t xml:space="preserve"> </w:t>
      </w:r>
      <w:r w:rsidR="000D6CDB">
        <w:rPr>
          <w:rFonts w:asciiTheme="majorHAnsi" w:hAnsiTheme="majorHAnsi" w:cstheme="majorHAnsi"/>
          <w:b/>
          <w:sz w:val="22"/>
          <w:szCs w:val="22"/>
        </w:rPr>
        <w:t>On a</w:t>
      </w:r>
      <w:r w:rsidR="002B674D" w:rsidRPr="002B674D">
        <w:rPr>
          <w:rFonts w:asciiTheme="majorHAnsi" w:hAnsiTheme="majorHAnsi" w:cstheme="majorHAnsi"/>
          <w:b/>
          <w:sz w:val="22"/>
          <w:szCs w:val="22"/>
        </w:rPr>
        <w:t>ccounting for benefits and recording the use of ecosystem services</w:t>
      </w:r>
      <w:r w:rsidR="0045783E">
        <w:rPr>
          <w:rFonts w:asciiTheme="majorHAnsi" w:hAnsiTheme="majorHAnsi" w:cstheme="majorHAnsi"/>
          <w:b/>
          <w:sz w:val="22"/>
          <w:szCs w:val="22"/>
        </w:rPr>
        <w:t xml:space="preserve"> (DP 3.1)</w:t>
      </w:r>
    </w:p>
    <w:p w14:paraId="07C42925" w14:textId="16E563B9" w:rsidR="005115DF" w:rsidRDefault="00093C2B" w:rsidP="009C3525">
      <w:pPr>
        <w:spacing w:after="120"/>
        <w:rPr>
          <w:rFonts w:asciiTheme="majorHAnsi" w:hAnsiTheme="majorHAnsi" w:cstheme="majorHAnsi"/>
          <w:b/>
          <w:sz w:val="22"/>
          <w:szCs w:val="22"/>
        </w:rPr>
      </w:pPr>
      <w:r w:rsidRPr="00093C2B">
        <w:rPr>
          <w:rFonts w:asciiTheme="majorHAnsi" w:hAnsiTheme="majorHAnsi" w:cstheme="majorHAnsi"/>
          <w:b/>
          <w:sz w:val="22"/>
          <w:szCs w:val="22"/>
        </w:rPr>
        <w:t>Which option, or combination of options, for the recording of the use of ecosystem services that contribute to non-SNA benefits</w:t>
      </w:r>
      <w:r w:rsidR="00C75279">
        <w:rPr>
          <w:rFonts w:asciiTheme="majorHAnsi" w:hAnsiTheme="majorHAnsi" w:cstheme="majorHAnsi"/>
          <w:b/>
          <w:sz w:val="22"/>
          <w:szCs w:val="22"/>
        </w:rPr>
        <w:t>, as proposed in discussion paper</w:t>
      </w:r>
      <w:r w:rsidR="0045783E">
        <w:rPr>
          <w:rFonts w:asciiTheme="majorHAnsi" w:hAnsiTheme="majorHAnsi" w:cstheme="majorHAnsi"/>
          <w:b/>
          <w:sz w:val="22"/>
          <w:szCs w:val="22"/>
        </w:rPr>
        <w:t xml:space="preserve"> 3.1</w:t>
      </w:r>
      <w:r w:rsidR="00C75279">
        <w:rPr>
          <w:rFonts w:asciiTheme="majorHAnsi" w:hAnsiTheme="majorHAnsi" w:cstheme="majorHAnsi"/>
          <w:b/>
          <w:sz w:val="22"/>
          <w:szCs w:val="22"/>
        </w:rPr>
        <w:t xml:space="preserve">, </w:t>
      </w:r>
      <w:r w:rsidRPr="00093C2B">
        <w:rPr>
          <w:rFonts w:asciiTheme="majorHAnsi" w:hAnsiTheme="majorHAnsi" w:cstheme="majorHAnsi"/>
          <w:b/>
          <w:sz w:val="22"/>
          <w:szCs w:val="22"/>
        </w:rPr>
        <w:t>is most appropriate in the revised SEEA EEA?</w:t>
      </w:r>
    </w:p>
    <w:p w14:paraId="5B764240" w14:textId="631CB35F" w:rsidR="006E0339" w:rsidRPr="00270F4D" w:rsidRDefault="006E0339" w:rsidP="005449D6">
      <w:pPr>
        <w:spacing w:after="120"/>
        <w:rPr>
          <w:rFonts w:asciiTheme="majorHAnsi" w:hAnsiTheme="majorHAnsi" w:cstheme="majorHAnsi"/>
          <w:bCs/>
          <w:i/>
          <w:i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D4" w14:textId="77777777" w:rsidTr="004F1870">
        <w:trPr>
          <w:trHeight w:val="2727"/>
        </w:trPr>
        <w:tc>
          <w:tcPr>
            <w:tcW w:w="8182" w:type="dxa"/>
          </w:tcPr>
          <w:sdt>
            <w:sdtPr>
              <w:rPr>
                <w:rFonts w:asciiTheme="majorHAnsi" w:eastAsia="宋體" w:hAnsiTheme="majorHAnsi" w:cstheme="majorHAnsi"/>
                <w:sz w:val="22"/>
                <w:szCs w:val="22"/>
                <w:lang w:eastAsia="zh-TW"/>
              </w:rPr>
              <w:id w:val="1556343260"/>
              <w:placeholder>
                <w:docPart w:val="4941D148204B4F8090F10DC568885D78"/>
              </w:placeholder>
            </w:sdtPr>
            <w:sdtEndPr/>
            <w:sdtContent>
              <w:p w14:paraId="765A06D3" w14:textId="00653A7C" w:rsidR="005F1AA6" w:rsidRPr="00EF3B3C" w:rsidRDefault="00593722" w:rsidP="00863DA2">
                <w:pPr>
                  <w:jc w:val="both"/>
                  <w:rPr>
                    <w:rFonts w:asciiTheme="majorHAnsi" w:hAnsiTheme="majorHAnsi" w:cstheme="majorHAnsi"/>
                    <w:sz w:val="22"/>
                    <w:szCs w:val="22"/>
                  </w:rPr>
                </w:pPr>
                <w:sdt>
                  <w:sdtPr>
                    <w:rPr>
                      <w:rFonts w:asciiTheme="majorHAnsi" w:eastAsia="宋體" w:hAnsiTheme="majorHAnsi" w:cstheme="majorHAnsi"/>
                      <w:sz w:val="22"/>
                      <w:szCs w:val="22"/>
                      <w:lang w:eastAsia="zh-TW"/>
                    </w:rPr>
                    <w:id w:val="-853794303"/>
                    <w:placeholder>
                      <w:docPart w:val="5C0FE94A36864D68819E87DCB4F91178"/>
                    </w:placeholder>
                    <w:showingPlcHdr/>
                  </w:sdtPr>
                  <w:sdtEndPr/>
                  <w:sdtContent>
                    <w:r w:rsidR="00863DA2" w:rsidRPr="00EF3B3C">
                      <w:rPr>
                        <w:rFonts w:asciiTheme="majorHAnsi" w:eastAsia="宋體" w:hAnsiTheme="majorHAnsi" w:cstheme="majorHAnsi"/>
                        <w:lang w:eastAsia="zh-TW"/>
                      </w:rPr>
                      <w:t>Click here and start typing (The length of your response is not limited by this text box.)</w:t>
                    </w:r>
                  </w:sdtContent>
                </w:sdt>
              </w:p>
            </w:sdtContent>
          </w:sdt>
        </w:tc>
      </w:tr>
    </w:tbl>
    <w:p w14:paraId="765A06D5" w14:textId="77777777" w:rsidR="005F1AA6" w:rsidRPr="00EF3B3C" w:rsidRDefault="005F1AA6" w:rsidP="005F1AA6">
      <w:pPr>
        <w:spacing w:after="120"/>
        <w:rPr>
          <w:rFonts w:asciiTheme="majorHAnsi" w:hAnsiTheme="majorHAnsi" w:cstheme="majorHAnsi"/>
          <w:b/>
          <w:sz w:val="22"/>
          <w:szCs w:val="22"/>
        </w:rPr>
      </w:pPr>
    </w:p>
    <w:p w14:paraId="057B367F" w14:textId="48A206FD" w:rsidR="00A34E1E" w:rsidRDefault="0064776E" w:rsidP="00060C2D">
      <w:pPr>
        <w:keepNext/>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sidR="00EF3B3C" w:rsidRPr="00EF3B3C">
        <w:rPr>
          <w:rFonts w:asciiTheme="majorHAnsi" w:hAnsiTheme="majorHAnsi" w:cstheme="majorHAnsi"/>
          <w:b/>
          <w:sz w:val="22"/>
          <w:szCs w:val="22"/>
        </w:rPr>
        <w:t>4</w:t>
      </w:r>
      <w:r w:rsidR="00A34E1E">
        <w:rPr>
          <w:rFonts w:asciiTheme="majorHAnsi" w:hAnsiTheme="majorHAnsi" w:cstheme="majorHAnsi"/>
          <w:b/>
          <w:sz w:val="22"/>
          <w:szCs w:val="22"/>
        </w:rPr>
        <w:t>: On beneficiaries and users</w:t>
      </w:r>
      <w:r w:rsidR="00D808EA">
        <w:rPr>
          <w:rFonts w:asciiTheme="majorHAnsi" w:hAnsiTheme="majorHAnsi" w:cstheme="majorHAnsi"/>
          <w:b/>
          <w:sz w:val="22"/>
          <w:szCs w:val="22"/>
        </w:rPr>
        <w:t xml:space="preserve"> </w:t>
      </w:r>
      <w:r w:rsidR="00D808EA">
        <w:rPr>
          <w:rFonts w:asciiTheme="majorHAnsi" w:hAnsiTheme="majorHAnsi" w:cstheme="majorHAnsi"/>
          <w:b/>
          <w:sz w:val="22"/>
          <w:szCs w:val="22"/>
        </w:rPr>
        <w:t>(DP 3.1)</w:t>
      </w:r>
    </w:p>
    <w:p w14:paraId="765A06E8" w14:textId="7BCD13BD" w:rsidR="005F1AA6" w:rsidRDefault="00872862" w:rsidP="00060C2D">
      <w:pPr>
        <w:keepNext/>
        <w:spacing w:after="120"/>
        <w:rPr>
          <w:rFonts w:asciiTheme="majorHAnsi" w:hAnsiTheme="majorHAnsi" w:cstheme="majorHAnsi"/>
          <w:b/>
          <w:sz w:val="22"/>
          <w:szCs w:val="22"/>
        </w:rPr>
      </w:pPr>
      <w:r w:rsidRPr="00872862">
        <w:rPr>
          <w:rFonts w:asciiTheme="majorHAnsi" w:hAnsiTheme="majorHAnsi" w:cstheme="majorHAnsi"/>
          <w:b/>
          <w:sz w:val="22"/>
          <w:szCs w:val="22"/>
        </w:rPr>
        <w:t xml:space="preserve">Do you have any comments on the proposed application of the </w:t>
      </w:r>
      <w:proofErr w:type="gramStart"/>
      <w:r w:rsidRPr="00872862">
        <w:rPr>
          <w:rFonts w:asciiTheme="majorHAnsi" w:hAnsiTheme="majorHAnsi" w:cstheme="majorHAnsi"/>
          <w:b/>
          <w:sz w:val="22"/>
          <w:szCs w:val="22"/>
        </w:rPr>
        <w:t>terms</w:t>
      </w:r>
      <w:proofErr w:type="gramEnd"/>
      <w:r w:rsidRPr="00872862">
        <w:rPr>
          <w:rFonts w:asciiTheme="majorHAnsi" w:hAnsiTheme="majorHAnsi" w:cstheme="majorHAnsi"/>
          <w:b/>
          <w:sz w:val="22"/>
          <w:szCs w:val="22"/>
        </w:rPr>
        <w:t xml:space="preserve"> </w:t>
      </w:r>
      <w:r w:rsidR="00BF5652">
        <w:rPr>
          <w:rFonts w:asciiTheme="majorHAnsi" w:hAnsiTheme="majorHAnsi" w:cstheme="majorHAnsi"/>
          <w:b/>
          <w:sz w:val="22"/>
          <w:szCs w:val="22"/>
        </w:rPr>
        <w:t>“</w:t>
      </w:r>
      <w:r w:rsidRPr="00872862">
        <w:rPr>
          <w:rFonts w:asciiTheme="majorHAnsi" w:hAnsiTheme="majorHAnsi" w:cstheme="majorHAnsi"/>
          <w:b/>
          <w:sz w:val="22"/>
          <w:szCs w:val="22"/>
        </w:rPr>
        <w:t>user</w:t>
      </w:r>
      <w:r w:rsidR="00BF5652">
        <w:rPr>
          <w:rFonts w:asciiTheme="majorHAnsi" w:hAnsiTheme="majorHAnsi" w:cstheme="majorHAnsi"/>
          <w:b/>
          <w:sz w:val="22"/>
          <w:szCs w:val="22"/>
        </w:rPr>
        <w:t>”</w:t>
      </w:r>
      <w:r w:rsidRPr="00872862">
        <w:rPr>
          <w:rFonts w:asciiTheme="majorHAnsi" w:hAnsiTheme="majorHAnsi" w:cstheme="majorHAnsi"/>
          <w:b/>
          <w:sz w:val="22"/>
          <w:szCs w:val="22"/>
        </w:rPr>
        <w:t xml:space="preserve"> and </w:t>
      </w:r>
      <w:r w:rsidR="00BF5652">
        <w:rPr>
          <w:rFonts w:asciiTheme="majorHAnsi" w:hAnsiTheme="majorHAnsi" w:cstheme="majorHAnsi"/>
          <w:b/>
          <w:sz w:val="22"/>
          <w:szCs w:val="22"/>
        </w:rPr>
        <w:t>“</w:t>
      </w:r>
      <w:r w:rsidRPr="00872862">
        <w:rPr>
          <w:rFonts w:asciiTheme="majorHAnsi" w:hAnsiTheme="majorHAnsi" w:cstheme="majorHAnsi"/>
          <w:b/>
          <w:sz w:val="22"/>
          <w:szCs w:val="22"/>
        </w:rPr>
        <w:t>beneficiary</w:t>
      </w:r>
      <w:r w:rsidR="00BF5652">
        <w:rPr>
          <w:rFonts w:asciiTheme="majorHAnsi" w:hAnsiTheme="majorHAnsi" w:cstheme="majorHAnsi"/>
          <w:b/>
          <w:sz w:val="22"/>
          <w:szCs w:val="22"/>
        </w:rPr>
        <w:t>”</w:t>
      </w:r>
      <w:r w:rsidRPr="00872862">
        <w:rPr>
          <w:rFonts w:asciiTheme="majorHAnsi" w:hAnsiTheme="majorHAnsi" w:cstheme="majorHAnsi"/>
          <w:b/>
          <w:sz w:val="22"/>
          <w:szCs w:val="22"/>
        </w:rPr>
        <w:t xml:space="preserve"> for ecosystem accounting purposes?</w:t>
      </w:r>
      <w:r w:rsidR="005F1AA6" w:rsidRPr="005F1AA6">
        <w:rPr>
          <w:rFonts w:asciiTheme="majorHAnsi" w:hAnsiTheme="majorHAnsi" w:cstheme="majorHAnsi"/>
          <w:b/>
          <w:sz w:val="22"/>
          <w:szCs w:val="22"/>
        </w:rPr>
        <w:t xml:space="preserve"> </w:t>
      </w:r>
    </w:p>
    <w:p w14:paraId="4F939777" w14:textId="77777777" w:rsidR="00F97DAC" w:rsidRDefault="00F97DAC" w:rsidP="005F1AA6">
      <w:pPr>
        <w:spacing w:after="120"/>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EF3B3C" w14:paraId="765A06EA" w14:textId="77777777" w:rsidTr="004F1870">
        <w:trPr>
          <w:trHeight w:val="2727"/>
        </w:trPr>
        <w:tc>
          <w:tcPr>
            <w:tcW w:w="8182" w:type="dxa"/>
          </w:tcPr>
          <w:sdt>
            <w:sdtPr>
              <w:rPr>
                <w:rFonts w:asciiTheme="majorHAnsi" w:eastAsia="宋體" w:hAnsiTheme="majorHAnsi" w:cstheme="majorHAnsi"/>
                <w:sz w:val="22"/>
                <w:szCs w:val="22"/>
                <w:lang w:eastAsia="zh-TW"/>
              </w:rPr>
              <w:id w:val="-1148969164"/>
              <w:placeholder>
                <w:docPart w:val="74907D43584E48378E07FF0536C8CD00"/>
              </w:placeholder>
            </w:sdtPr>
            <w:sdtEndPr/>
            <w:sdtContent>
              <w:sdt>
                <w:sdtPr>
                  <w:rPr>
                    <w:rFonts w:asciiTheme="majorHAnsi" w:eastAsia="宋體" w:hAnsiTheme="majorHAnsi" w:cstheme="majorHAnsi"/>
                    <w:sz w:val="22"/>
                    <w:szCs w:val="22"/>
                    <w:lang w:eastAsia="zh-TW"/>
                  </w:rPr>
                  <w:id w:val="1291408329"/>
                  <w:placeholder>
                    <w:docPart w:val="3A2430EEA794ED4CBB4D9CD9B990D27D"/>
                  </w:placeholder>
                </w:sdtPr>
                <w:sdtEndPr/>
                <w:sdtContent>
                  <w:p w14:paraId="1EB0C5E2" w14:textId="77777777" w:rsidR="003C115C" w:rsidRDefault="00593722" w:rsidP="003C115C">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1992243266"/>
                        <w:placeholder>
                          <w:docPart w:val="B594DB67253DF2478E18E3D1CA193CE6"/>
                        </w:placeholder>
                        <w:showingPlcHdr/>
                      </w:sdtPr>
                      <w:sdtEndPr/>
                      <w:sdtContent>
                        <w:r w:rsidR="003C115C" w:rsidRPr="00EF3B3C">
                          <w:rPr>
                            <w:rFonts w:asciiTheme="majorHAnsi" w:eastAsia="宋體" w:hAnsiTheme="majorHAnsi" w:cstheme="majorHAnsi"/>
                            <w:lang w:eastAsia="zh-TW"/>
                          </w:rPr>
                          <w:t>Click here and start typing (The length of your response is not limited by this text box.)</w:t>
                        </w:r>
                      </w:sdtContent>
                    </w:sdt>
                  </w:p>
                </w:sdtContent>
              </w:sdt>
              <w:p w14:paraId="765A06E9" w14:textId="6259DA3B" w:rsidR="005F1AA6" w:rsidRPr="00EF3B3C" w:rsidRDefault="00593722" w:rsidP="004F1870">
                <w:pPr>
                  <w:jc w:val="both"/>
                  <w:rPr>
                    <w:rFonts w:asciiTheme="majorHAnsi" w:hAnsiTheme="majorHAnsi" w:cstheme="majorHAnsi"/>
                    <w:sz w:val="22"/>
                    <w:szCs w:val="22"/>
                  </w:rPr>
                </w:pPr>
              </w:p>
            </w:sdtContent>
          </w:sdt>
        </w:tc>
      </w:tr>
    </w:tbl>
    <w:p w14:paraId="765A06EB" w14:textId="425F3059" w:rsidR="00224208" w:rsidRDefault="00224208">
      <w:pPr>
        <w:rPr>
          <w:rFonts w:asciiTheme="majorHAnsi" w:hAnsiTheme="majorHAnsi" w:cstheme="majorHAnsi"/>
        </w:rPr>
      </w:pPr>
    </w:p>
    <w:p w14:paraId="55D0BC4F" w14:textId="1148A42C" w:rsidR="009E7BC3" w:rsidRDefault="009E7BC3">
      <w:pPr>
        <w:rPr>
          <w:rFonts w:asciiTheme="majorHAnsi" w:hAnsiTheme="majorHAnsi" w:cstheme="majorHAnsi"/>
          <w:lang w:val="en-US"/>
        </w:rPr>
      </w:pPr>
      <w:r>
        <w:rPr>
          <w:rFonts w:asciiTheme="majorHAnsi" w:hAnsiTheme="majorHAnsi" w:cstheme="majorHAnsi"/>
          <w:lang w:val="en-US"/>
        </w:rPr>
        <w:br w:type="page"/>
      </w:r>
    </w:p>
    <w:p w14:paraId="088C77C2" w14:textId="061CCD12" w:rsidR="009E7BC3" w:rsidRDefault="009E7BC3" w:rsidP="009E7BC3">
      <w:pPr>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 xml:space="preserve">Question </w:t>
      </w:r>
      <w:r w:rsidR="00EB29CA">
        <w:rPr>
          <w:rFonts w:asciiTheme="majorHAnsi" w:hAnsiTheme="majorHAnsi" w:cstheme="majorHAnsi"/>
          <w:b/>
          <w:sz w:val="22"/>
          <w:szCs w:val="22"/>
        </w:rPr>
        <w:t>5</w:t>
      </w:r>
      <w:r w:rsidRPr="00EF3B3C">
        <w:rPr>
          <w:rFonts w:asciiTheme="majorHAnsi" w:hAnsiTheme="majorHAnsi" w:cstheme="majorHAnsi"/>
          <w:b/>
          <w:sz w:val="22"/>
          <w:szCs w:val="22"/>
        </w:rPr>
        <w:t xml:space="preserve">: </w:t>
      </w:r>
      <w:r>
        <w:rPr>
          <w:rFonts w:asciiTheme="majorHAnsi" w:hAnsiTheme="majorHAnsi" w:cstheme="majorHAnsi"/>
          <w:b/>
          <w:sz w:val="22"/>
          <w:szCs w:val="22"/>
        </w:rPr>
        <w:t>On list of ecosystem services (</w:t>
      </w:r>
      <w:r w:rsidR="0083266E">
        <w:rPr>
          <w:rFonts w:asciiTheme="majorHAnsi" w:hAnsiTheme="majorHAnsi" w:cstheme="majorHAnsi"/>
          <w:b/>
          <w:sz w:val="22"/>
          <w:szCs w:val="22"/>
        </w:rPr>
        <w:t xml:space="preserve">DP2, </w:t>
      </w:r>
      <w:r>
        <w:rPr>
          <w:rFonts w:asciiTheme="majorHAnsi" w:hAnsiTheme="majorHAnsi" w:cstheme="majorHAnsi"/>
          <w:b/>
          <w:sz w:val="22"/>
          <w:szCs w:val="22"/>
        </w:rPr>
        <w:t>Section 1)</w:t>
      </w:r>
    </w:p>
    <w:p w14:paraId="0FDB006E" w14:textId="1FDAF9B5" w:rsidR="009E7BC3" w:rsidRDefault="009E7BC3" w:rsidP="009E7BC3">
      <w:pPr>
        <w:spacing w:after="120"/>
        <w:rPr>
          <w:rFonts w:asciiTheme="majorHAnsi" w:hAnsiTheme="majorHAnsi" w:cstheme="majorHAnsi"/>
          <w:bCs/>
          <w:i/>
          <w:iCs/>
          <w:sz w:val="22"/>
          <w:szCs w:val="22"/>
          <w:lang w:val="en-GB"/>
        </w:rPr>
      </w:pPr>
      <w:r w:rsidRPr="00607705">
        <w:rPr>
          <w:rFonts w:asciiTheme="majorHAnsi" w:hAnsiTheme="majorHAnsi" w:cstheme="majorHAnsi"/>
          <w:b/>
          <w:sz w:val="22"/>
          <w:szCs w:val="22"/>
        </w:rPr>
        <w:t>Do you have comments on the coverage of the initial reference list of selected ecosystem services</w:t>
      </w:r>
      <w:r>
        <w:rPr>
          <w:rFonts w:asciiTheme="majorHAnsi" w:hAnsiTheme="majorHAnsi" w:cstheme="majorHAnsi"/>
          <w:b/>
          <w:sz w:val="22"/>
          <w:szCs w:val="22"/>
        </w:rPr>
        <w:t xml:space="preserve"> as proposed in discussion paper</w:t>
      </w:r>
      <w:r w:rsidR="0045783E">
        <w:rPr>
          <w:rFonts w:asciiTheme="majorHAnsi" w:hAnsiTheme="majorHAnsi" w:cstheme="majorHAnsi"/>
          <w:b/>
          <w:sz w:val="22"/>
          <w:szCs w:val="22"/>
        </w:rPr>
        <w:t xml:space="preserve"> 3.2</w:t>
      </w:r>
      <w:r w:rsidRPr="00607705">
        <w:rPr>
          <w:rFonts w:asciiTheme="majorHAnsi" w:hAnsiTheme="majorHAnsi" w:cstheme="majorHAnsi"/>
          <w:b/>
          <w:sz w:val="22"/>
          <w:szCs w:val="22"/>
        </w:rPr>
        <w:t>?</w:t>
      </w:r>
      <w:r w:rsidRPr="00270F4D">
        <w:rPr>
          <w:rFonts w:asciiTheme="majorHAnsi" w:hAnsiTheme="majorHAnsi" w:cstheme="majorHAnsi"/>
          <w:bCs/>
          <w:i/>
          <w:iCs/>
          <w:sz w:val="22"/>
          <w:szCs w:val="22"/>
          <w:lang w:val="en-GB"/>
        </w:rPr>
        <w:t xml:space="preserve"> </w:t>
      </w:r>
    </w:p>
    <w:p w14:paraId="5FAC4337" w14:textId="77777777" w:rsidR="009E7BC3" w:rsidRPr="000E1D9F" w:rsidRDefault="009E7BC3" w:rsidP="009E7BC3">
      <w:pPr>
        <w:spacing w:after="120"/>
        <w:rPr>
          <w:rFonts w:asciiTheme="majorHAnsi" w:hAnsiTheme="majorHAnsi" w:cstheme="majorHAnsi"/>
          <w:bCs/>
          <w:i/>
          <w:i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9E7BC3" w:rsidRPr="00EF3B3C" w14:paraId="6038AEF2" w14:textId="77777777" w:rsidTr="00BD38EF">
        <w:trPr>
          <w:trHeight w:val="2727"/>
        </w:trPr>
        <w:tc>
          <w:tcPr>
            <w:tcW w:w="8182" w:type="dxa"/>
          </w:tcPr>
          <w:sdt>
            <w:sdtPr>
              <w:rPr>
                <w:rFonts w:asciiTheme="majorHAnsi" w:eastAsia="宋體" w:hAnsiTheme="majorHAnsi" w:cstheme="majorHAnsi"/>
                <w:sz w:val="22"/>
                <w:szCs w:val="22"/>
                <w:lang w:eastAsia="zh-TW"/>
              </w:rPr>
              <w:id w:val="-1167238952"/>
              <w:placeholder>
                <w:docPart w:val="4BAE5C3A9F5B4BE5B4F88F6D61E538BB"/>
              </w:placeholder>
              <w:showingPlcHdr/>
            </w:sdtPr>
            <w:sdtEndPr/>
            <w:sdtContent>
              <w:p w14:paraId="6E9B8B37" w14:textId="77777777" w:rsidR="009E7BC3" w:rsidRPr="00EF3B3C" w:rsidRDefault="009E7BC3" w:rsidP="00BD38EF">
                <w:pPr>
                  <w:jc w:val="both"/>
                  <w:rPr>
                    <w:rFonts w:asciiTheme="majorHAnsi" w:hAnsiTheme="majorHAnsi" w:cstheme="majorHAnsi"/>
                    <w:sz w:val="22"/>
                    <w:szCs w:val="22"/>
                  </w:rPr>
                </w:pPr>
                <w:r w:rsidRPr="00EF3B3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799C5E64" w14:textId="77777777" w:rsidR="009E7BC3" w:rsidRPr="00EF3B3C" w:rsidRDefault="009E7BC3" w:rsidP="009E7BC3">
      <w:pPr>
        <w:spacing w:after="120"/>
        <w:rPr>
          <w:rFonts w:asciiTheme="majorHAnsi" w:hAnsiTheme="majorHAnsi" w:cstheme="majorHAnsi"/>
          <w:b/>
          <w:sz w:val="22"/>
          <w:szCs w:val="22"/>
        </w:rPr>
      </w:pPr>
    </w:p>
    <w:p w14:paraId="7EDE126B" w14:textId="3FC3E506" w:rsidR="009E7BC3" w:rsidRDefault="009E7BC3" w:rsidP="009E7BC3">
      <w:pPr>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sidR="00EB29CA">
        <w:rPr>
          <w:rFonts w:asciiTheme="majorHAnsi" w:hAnsiTheme="majorHAnsi" w:cstheme="majorHAnsi"/>
          <w:b/>
          <w:sz w:val="22"/>
          <w:szCs w:val="22"/>
        </w:rPr>
        <w:t>6</w:t>
      </w:r>
      <w:r>
        <w:rPr>
          <w:rFonts w:asciiTheme="majorHAnsi" w:hAnsiTheme="majorHAnsi" w:cstheme="majorHAnsi"/>
          <w:b/>
          <w:sz w:val="22"/>
          <w:szCs w:val="22"/>
        </w:rPr>
        <w:t>: On t</w:t>
      </w:r>
      <w:r w:rsidRPr="00A87E00">
        <w:rPr>
          <w:rFonts w:asciiTheme="majorHAnsi" w:hAnsiTheme="majorHAnsi" w:cstheme="majorHAnsi"/>
          <w:b/>
          <w:sz w:val="22"/>
          <w:szCs w:val="22"/>
        </w:rPr>
        <w:t xml:space="preserve">he </w:t>
      </w:r>
      <w:r>
        <w:rPr>
          <w:rFonts w:asciiTheme="majorHAnsi" w:hAnsiTheme="majorHAnsi" w:cstheme="majorHAnsi"/>
          <w:b/>
          <w:sz w:val="22"/>
          <w:szCs w:val="22"/>
        </w:rPr>
        <w:t>treatment of biomass provisioning services</w:t>
      </w:r>
      <w:r w:rsidRPr="00EF3B3C">
        <w:rPr>
          <w:rFonts w:asciiTheme="majorHAnsi" w:hAnsiTheme="majorHAnsi" w:cstheme="majorHAnsi"/>
          <w:b/>
          <w:sz w:val="22"/>
          <w:szCs w:val="22"/>
        </w:rPr>
        <w:t xml:space="preserve"> </w:t>
      </w:r>
      <w:r>
        <w:rPr>
          <w:rFonts w:asciiTheme="majorHAnsi" w:hAnsiTheme="majorHAnsi" w:cstheme="majorHAnsi"/>
          <w:b/>
          <w:sz w:val="22"/>
          <w:szCs w:val="22"/>
        </w:rPr>
        <w:t>(</w:t>
      </w:r>
      <w:r w:rsidR="00B421F9">
        <w:rPr>
          <w:rFonts w:asciiTheme="majorHAnsi" w:hAnsiTheme="majorHAnsi" w:cstheme="majorHAnsi"/>
          <w:b/>
          <w:sz w:val="22"/>
          <w:szCs w:val="22"/>
        </w:rPr>
        <w:t xml:space="preserve">DP2, </w:t>
      </w:r>
      <w:r w:rsidR="0045783E">
        <w:rPr>
          <w:rFonts w:asciiTheme="majorHAnsi" w:hAnsiTheme="majorHAnsi" w:cstheme="majorHAnsi"/>
          <w:b/>
          <w:sz w:val="22"/>
          <w:szCs w:val="22"/>
        </w:rPr>
        <w:t>S</w:t>
      </w:r>
      <w:r>
        <w:rPr>
          <w:rFonts w:asciiTheme="majorHAnsi" w:hAnsiTheme="majorHAnsi" w:cstheme="majorHAnsi"/>
          <w:b/>
          <w:sz w:val="22"/>
          <w:szCs w:val="22"/>
        </w:rPr>
        <w:t>ection 2.1)</w:t>
      </w:r>
    </w:p>
    <w:p w14:paraId="287588E3" w14:textId="77777777" w:rsidR="009E7BC3" w:rsidRDefault="009E7BC3" w:rsidP="009E7BC3">
      <w:pPr>
        <w:pStyle w:val="ListParagraph"/>
        <w:numPr>
          <w:ilvl w:val="0"/>
          <w:numId w:val="13"/>
        </w:numPr>
        <w:spacing w:after="120" w:line="276" w:lineRule="auto"/>
        <w:rPr>
          <w:rFonts w:asciiTheme="majorHAnsi" w:hAnsiTheme="majorHAnsi" w:cstheme="majorHAnsi"/>
          <w:b/>
          <w:sz w:val="22"/>
          <w:szCs w:val="22"/>
        </w:rPr>
      </w:pPr>
      <w:r w:rsidRPr="00F0283D">
        <w:rPr>
          <w:rFonts w:asciiTheme="majorHAnsi" w:hAnsiTheme="majorHAnsi" w:cstheme="majorHAnsi"/>
          <w:b/>
          <w:sz w:val="22"/>
          <w:szCs w:val="22"/>
        </w:rPr>
        <w:t>Do you agree with the proposed conceptual basis for the description of biomass provisioning services as the ecological contribution to the gross biomass harvested by economic units including households?</w:t>
      </w:r>
    </w:p>
    <w:p w14:paraId="4011233D" w14:textId="77777777" w:rsidR="009E7BC3" w:rsidRDefault="009E7BC3" w:rsidP="009E7BC3">
      <w:pPr>
        <w:pStyle w:val="ListParagraph"/>
        <w:numPr>
          <w:ilvl w:val="0"/>
          <w:numId w:val="13"/>
        </w:numPr>
        <w:spacing w:after="120" w:line="276" w:lineRule="auto"/>
        <w:rPr>
          <w:rFonts w:asciiTheme="majorHAnsi" w:hAnsiTheme="majorHAnsi" w:cstheme="majorHAnsi"/>
          <w:b/>
          <w:sz w:val="22"/>
          <w:szCs w:val="22"/>
        </w:rPr>
      </w:pPr>
      <w:r w:rsidRPr="00F0283D">
        <w:rPr>
          <w:rFonts w:asciiTheme="majorHAnsi" w:hAnsiTheme="majorHAnsi" w:cstheme="majorHAnsi"/>
          <w:b/>
          <w:sz w:val="22"/>
          <w:szCs w:val="22"/>
        </w:rPr>
        <w:t xml:space="preserve">Do you agree with the framing for the treatment of ecosystem services related to livestock production and do you </w:t>
      </w:r>
      <w:proofErr w:type="gramStart"/>
      <w:r w:rsidRPr="00F0283D">
        <w:rPr>
          <w:rFonts w:asciiTheme="majorHAnsi" w:hAnsiTheme="majorHAnsi" w:cstheme="majorHAnsi"/>
          <w:b/>
          <w:sz w:val="22"/>
          <w:szCs w:val="22"/>
        </w:rPr>
        <w:t>have a preference for</w:t>
      </w:r>
      <w:proofErr w:type="gramEnd"/>
      <w:r w:rsidRPr="00F0283D">
        <w:rPr>
          <w:rFonts w:asciiTheme="majorHAnsi" w:hAnsiTheme="majorHAnsi" w:cstheme="majorHAnsi"/>
          <w:b/>
          <w:sz w:val="22"/>
          <w:szCs w:val="22"/>
        </w:rPr>
        <w:t xml:space="preserve"> the appropriate measurement scope?</w:t>
      </w:r>
    </w:p>
    <w:p w14:paraId="6C81AC88" w14:textId="77777777" w:rsidR="009E7BC3" w:rsidRPr="00F0283D" w:rsidRDefault="009E7BC3" w:rsidP="009E7BC3">
      <w:pPr>
        <w:pStyle w:val="ListParagraph"/>
        <w:numPr>
          <w:ilvl w:val="0"/>
          <w:numId w:val="13"/>
        </w:numPr>
        <w:spacing w:after="120" w:line="276" w:lineRule="auto"/>
        <w:rPr>
          <w:rFonts w:asciiTheme="majorHAnsi" w:hAnsiTheme="majorHAnsi" w:cstheme="majorHAnsi"/>
          <w:b/>
          <w:sz w:val="22"/>
          <w:szCs w:val="22"/>
        </w:rPr>
      </w:pPr>
      <w:r w:rsidRPr="00F0283D">
        <w:rPr>
          <w:rFonts w:asciiTheme="majorHAnsi" w:hAnsiTheme="majorHAnsi" w:cstheme="majorHAnsi"/>
          <w:b/>
          <w:sz w:val="22"/>
          <w:szCs w:val="22"/>
        </w:rPr>
        <w:t>Do you have comments on the discussion of measurement approaches, especially the indication that, initially at least, proxy measures of harvested biomass will be needed to estimate flows of biomass provisioning services in cultivated production contexts?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9E7BC3" w:rsidRPr="00EF3B3C" w14:paraId="2837EC4E" w14:textId="77777777" w:rsidTr="00BD38EF">
        <w:trPr>
          <w:trHeight w:val="2727"/>
        </w:trPr>
        <w:tc>
          <w:tcPr>
            <w:tcW w:w="8182" w:type="dxa"/>
          </w:tcPr>
          <w:sdt>
            <w:sdtPr>
              <w:rPr>
                <w:rFonts w:asciiTheme="majorHAnsi" w:eastAsia="宋體" w:hAnsiTheme="majorHAnsi" w:cstheme="majorHAnsi"/>
                <w:sz w:val="22"/>
                <w:szCs w:val="22"/>
                <w:lang w:eastAsia="zh-TW"/>
              </w:rPr>
              <w:id w:val="-1513990102"/>
              <w:placeholder>
                <w:docPart w:val="B83D28B1B74E4D3D9FB09F72F4ECA340"/>
              </w:placeholder>
              <w:showingPlcHdr/>
            </w:sdtPr>
            <w:sdtEndPr/>
            <w:sdtContent>
              <w:p w14:paraId="45C4C149" w14:textId="77777777" w:rsidR="009E7BC3" w:rsidRPr="000E131F" w:rsidRDefault="009E7BC3" w:rsidP="00BD38EF">
                <w:pPr>
                  <w:jc w:val="both"/>
                  <w:rPr>
                    <w:rFonts w:asciiTheme="majorHAnsi" w:eastAsia="宋體" w:hAnsiTheme="majorHAnsi" w:cstheme="majorHAnsi"/>
                    <w:sz w:val="22"/>
                    <w:szCs w:val="22"/>
                    <w:lang w:eastAsia="zh-TW"/>
                  </w:rPr>
                </w:pPr>
                <w:r w:rsidRPr="00EF3B3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04713D90" w14:textId="77777777" w:rsidR="009E7BC3" w:rsidRPr="00EF3B3C" w:rsidRDefault="009E7BC3" w:rsidP="009E7BC3">
      <w:pPr>
        <w:spacing w:after="120"/>
        <w:rPr>
          <w:rFonts w:asciiTheme="majorHAnsi" w:hAnsiTheme="majorHAnsi" w:cstheme="majorHAnsi"/>
          <w:b/>
          <w:sz w:val="22"/>
          <w:szCs w:val="22"/>
        </w:rPr>
      </w:pPr>
    </w:p>
    <w:p w14:paraId="07536CE5" w14:textId="77777777" w:rsidR="009E7BC3" w:rsidRDefault="009E7BC3" w:rsidP="009E7BC3">
      <w:pPr>
        <w:rPr>
          <w:rFonts w:asciiTheme="majorHAnsi" w:hAnsiTheme="majorHAnsi" w:cstheme="majorHAnsi"/>
          <w:b/>
          <w:sz w:val="22"/>
          <w:szCs w:val="22"/>
        </w:rPr>
      </w:pPr>
      <w:r>
        <w:rPr>
          <w:rFonts w:asciiTheme="majorHAnsi" w:hAnsiTheme="majorHAnsi" w:cstheme="majorHAnsi"/>
          <w:b/>
          <w:sz w:val="22"/>
          <w:szCs w:val="22"/>
        </w:rPr>
        <w:br w:type="page"/>
      </w:r>
    </w:p>
    <w:p w14:paraId="26854DC8" w14:textId="7A426B85" w:rsidR="009E7BC3" w:rsidRDefault="009E7BC3" w:rsidP="009E7BC3">
      <w:pPr>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 xml:space="preserve">Question </w:t>
      </w:r>
      <w:r w:rsidR="00EB29CA">
        <w:rPr>
          <w:rFonts w:asciiTheme="majorHAnsi" w:hAnsiTheme="majorHAnsi" w:cstheme="majorHAnsi"/>
          <w:b/>
          <w:sz w:val="22"/>
          <w:szCs w:val="22"/>
        </w:rPr>
        <w:t>7</w:t>
      </w:r>
      <w:r>
        <w:rPr>
          <w:rFonts w:asciiTheme="majorHAnsi" w:hAnsiTheme="majorHAnsi" w:cstheme="majorHAnsi"/>
          <w:b/>
          <w:sz w:val="22"/>
          <w:szCs w:val="22"/>
        </w:rPr>
        <w:t>:</w:t>
      </w:r>
      <w:r w:rsidRPr="00EF3B3C">
        <w:rPr>
          <w:rFonts w:asciiTheme="majorHAnsi" w:hAnsiTheme="majorHAnsi" w:cstheme="majorHAnsi"/>
          <w:b/>
          <w:sz w:val="22"/>
          <w:szCs w:val="22"/>
        </w:rPr>
        <w:t xml:space="preserve"> </w:t>
      </w:r>
      <w:r>
        <w:rPr>
          <w:rFonts w:asciiTheme="majorHAnsi" w:hAnsiTheme="majorHAnsi" w:cstheme="majorHAnsi"/>
          <w:b/>
          <w:sz w:val="22"/>
          <w:szCs w:val="22"/>
        </w:rPr>
        <w:t>On carbon-related services (</w:t>
      </w:r>
      <w:r w:rsidR="0045783E">
        <w:rPr>
          <w:rFonts w:asciiTheme="majorHAnsi" w:hAnsiTheme="majorHAnsi" w:cstheme="majorHAnsi"/>
          <w:b/>
          <w:sz w:val="22"/>
          <w:szCs w:val="22"/>
        </w:rPr>
        <w:t xml:space="preserve">DP2, </w:t>
      </w:r>
      <w:r>
        <w:rPr>
          <w:rFonts w:asciiTheme="majorHAnsi" w:hAnsiTheme="majorHAnsi" w:cstheme="majorHAnsi"/>
          <w:b/>
          <w:sz w:val="22"/>
          <w:szCs w:val="22"/>
        </w:rPr>
        <w:t>Section 2.2)</w:t>
      </w:r>
    </w:p>
    <w:p w14:paraId="6305BB29" w14:textId="77777777" w:rsidR="009E7BC3" w:rsidRDefault="009E7BC3" w:rsidP="009E7BC3">
      <w:pPr>
        <w:pStyle w:val="ListParagraph"/>
        <w:numPr>
          <w:ilvl w:val="0"/>
          <w:numId w:val="14"/>
        </w:numPr>
        <w:spacing w:after="120" w:line="276" w:lineRule="auto"/>
        <w:rPr>
          <w:rFonts w:asciiTheme="majorHAnsi" w:hAnsiTheme="majorHAnsi" w:cstheme="majorHAnsi"/>
          <w:b/>
          <w:sz w:val="22"/>
          <w:szCs w:val="22"/>
        </w:rPr>
      </w:pPr>
      <w:r w:rsidRPr="00C24C1B">
        <w:rPr>
          <w:rFonts w:asciiTheme="majorHAnsi" w:hAnsiTheme="majorHAnsi" w:cstheme="majorHAnsi"/>
          <w:b/>
          <w:sz w:val="22"/>
          <w:szCs w:val="22"/>
        </w:rPr>
        <w:t>Based on the various framings described in this section, do you have comments or preferences for the recording of carbon related services in the revised SEEA EEA?</w:t>
      </w:r>
    </w:p>
    <w:p w14:paraId="6DE9F500" w14:textId="77777777" w:rsidR="009E7BC3" w:rsidRDefault="009E7BC3" w:rsidP="009E7BC3">
      <w:pPr>
        <w:pStyle w:val="ListParagraph"/>
        <w:numPr>
          <w:ilvl w:val="0"/>
          <w:numId w:val="14"/>
        </w:numPr>
        <w:spacing w:after="120" w:line="276" w:lineRule="auto"/>
        <w:rPr>
          <w:rFonts w:asciiTheme="majorHAnsi" w:hAnsiTheme="majorHAnsi" w:cstheme="majorHAnsi"/>
          <w:b/>
          <w:sz w:val="22"/>
          <w:szCs w:val="22"/>
        </w:rPr>
      </w:pPr>
      <w:proofErr w:type="gramStart"/>
      <w:r w:rsidRPr="00C24C1B">
        <w:rPr>
          <w:rFonts w:asciiTheme="majorHAnsi" w:hAnsiTheme="majorHAnsi" w:cstheme="majorHAnsi"/>
          <w:b/>
          <w:sz w:val="22"/>
          <w:szCs w:val="22"/>
        </w:rPr>
        <w:t>In particular, do</w:t>
      </w:r>
      <w:proofErr w:type="gramEnd"/>
      <w:r w:rsidRPr="00C24C1B">
        <w:rPr>
          <w:rFonts w:asciiTheme="majorHAnsi" w:hAnsiTheme="majorHAnsi" w:cstheme="majorHAnsi"/>
          <w:b/>
          <w:sz w:val="22"/>
          <w:szCs w:val="22"/>
        </w:rPr>
        <w:t xml:space="preserve"> you have views on whether it is important for the storage of carbon by ecosystems be recognized as an ecosystem service?</w:t>
      </w:r>
    </w:p>
    <w:p w14:paraId="4368EA6D" w14:textId="77777777" w:rsidR="009E7BC3" w:rsidRPr="00C24C1B" w:rsidRDefault="009E7BC3" w:rsidP="009E7BC3">
      <w:pPr>
        <w:pStyle w:val="ListParagraph"/>
        <w:numPr>
          <w:ilvl w:val="0"/>
          <w:numId w:val="14"/>
        </w:numPr>
        <w:spacing w:after="120" w:line="276" w:lineRule="auto"/>
        <w:rPr>
          <w:rFonts w:asciiTheme="majorHAnsi" w:hAnsiTheme="majorHAnsi" w:cstheme="majorHAnsi"/>
          <w:b/>
          <w:sz w:val="22"/>
          <w:szCs w:val="22"/>
        </w:rPr>
      </w:pPr>
      <w:r w:rsidRPr="00C24C1B">
        <w:rPr>
          <w:rFonts w:asciiTheme="majorHAnsi" w:hAnsiTheme="majorHAnsi" w:cstheme="majorHAnsi"/>
          <w:b/>
          <w:sz w:val="22"/>
          <w:szCs w:val="22"/>
        </w:rPr>
        <w:t>What are the key considerations in determining an appropriate treatment?</w:t>
      </w:r>
    </w:p>
    <w:p w14:paraId="2AF620F4" w14:textId="77777777" w:rsidR="009E7BC3" w:rsidRPr="00270F4D" w:rsidRDefault="009E7BC3" w:rsidP="009E7BC3">
      <w:pPr>
        <w:spacing w:after="120" w:line="276" w:lineRule="auto"/>
        <w:rPr>
          <w:rFonts w:asciiTheme="majorHAnsi" w:hAnsiTheme="majorHAnsi" w:cstheme="majorHAnsi"/>
          <w:bCs/>
          <w:i/>
          <w:iCs/>
          <w:sz w:val="22"/>
          <w:szCs w:val="22"/>
          <w:lang w:val="en-GB"/>
        </w:rPr>
      </w:pPr>
      <w:r w:rsidRPr="00093C2B">
        <w:rPr>
          <w:rFonts w:asciiTheme="majorHAnsi" w:hAnsiTheme="majorHAnsi" w:cstheme="majorHAnsi"/>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9E7BC3" w:rsidRPr="00EF3B3C" w14:paraId="21AE0DDE" w14:textId="77777777" w:rsidTr="00BD38EF">
        <w:trPr>
          <w:trHeight w:val="2727"/>
        </w:trPr>
        <w:tc>
          <w:tcPr>
            <w:tcW w:w="8182" w:type="dxa"/>
          </w:tcPr>
          <w:sdt>
            <w:sdtPr>
              <w:rPr>
                <w:rFonts w:asciiTheme="majorHAnsi" w:eastAsia="宋體" w:hAnsiTheme="majorHAnsi" w:cstheme="majorHAnsi"/>
                <w:sz w:val="22"/>
                <w:szCs w:val="22"/>
                <w:lang w:eastAsia="zh-TW"/>
              </w:rPr>
              <w:id w:val="-1691375229"/>
              <w:placeholder>
                <w:docPart w:val="D0435329815840FCAEABA61DADD077EF"/>
              </w:placeholder>
            </w:sdtPr>
            <w:sdtEndPr/>
            <w:sdtContent>
              <w:p w14:paraId="3F5B03D0" w14:textId="77777777" w:rsidR="009E7BC3" w:rsidRPr="00EF3B3C" w:rsidRDefault="00593722" w:rsidP="00BD38EF">
                <w:pPr>
                  <w:jc w:val="both"/>
                  <w:rPr>
                    <w:rFonts w:asciiTheme="majorHAnsi" w:hAnsiTheme="majorHAnsi" w:cstheme="majorHAnsi"/>
                    <w:sz w:val="22"/>
                    <w:szCs w:val="22"/>
                  </w:rPr>
                </w:pPr>
                <w:sdt>
                  <w:sdtPr>
                    <w:rPr>
                      <w:rFonts w:asciiTheme="majorHAnsi" w:eastAsia="宋體" w:hAnsiTheme="majorHAnsi" w:cstheme="majorHAnsi"/>
                      <w:sz w:val="22"/>
                      <w:szCs w:val="22"/>
                      <w:lang w:eastAsia="zh-TW"/>
                    </w:rPr>
                    <w:id w:val="1946425156"/>
                    <w:placeholder>
                      <w:docPart w:val="053D3933309A4547B03621E9D2A920F5"/>
                    </w:placeholder>
                    <w:showingPlcHdr/>
                  </w:sdtPr>
                  <w:sdtEndPr/>
                  <w:sdtContent>
                    <w:r w:rsidR="009E7BC3" w:rsidRPr="00EF3B3C">
                      <w:rPr>
                        <w:rFonts w:asciiTheme="majorHAnsi" w:eastAsia="宋體" w:hAnsiTheme="majorHAnsi" w:cstheme="majorHAnsi"/>
                        <w:lang w:eastAsia="zh-TW"/>
                      </w:rPr>
                      <w:t>Click here and start typing (The length of your response is not limited by this text box.)</w:t>
                    </w:r>
                  </w:sdtContent>
                </w:sdt>
              </w:p>
            </w:sdtContent>
          </w:sdt>
        </w:tc>
      </w:tr>
    </w:tbl>
    <w:p w14:paraId="2D56C62E" w14:textId="77777777" w:rsidR="009E7BC3" w:rsidRPr="00EF3B3C" w:rsidRDefault="009E7BC3" w:rsidP="009E7BC3">
      <w:pPr>
        <w:spacing w:after="120"/>
        <w:rPr>
          <w:rFonts w:asciiTheme="majorHAnsi" w:hAnsiTheme="majorHAnsi" w:cstheme="majorHAnsi"/>
          <w:b/>
          <w:sz w:val="22"/>
          <w:szCs w:val="22"/>
        </w:rPr>
      </w:pPr>
    </w:p>
    <w:p w14:paraId="74FDA5F4" w14:textId="0A21E6AB" w:rsidR="009E7BC3" w:rsidRDefault="009E7BC3" w:rsidP="009E7BC3">
      <w:pPr>
        <w:keepNext/>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sidR="00EB29CA">
        <w:rPr>
          <w:rFonts w:asciiTheme="majorHAnsi" w:hAnsiTheme="majorHAnsi" w:cstheme="majorHAnsi"/>
          <w:b/>
          <w:sz w:val="22"/>
          <w:szCs w:val="22"/>
        </w:rPr>
        <w:t>8</w:t>
      </w:r>
      <w:r>
        <w:rPr>
          <w:rFonts w:asciiTheme="majorHAnsi" w:hAnsiTheme="majorHAnsi" w:cstheme="majorHAnsi"/>
          <w:b/>
          <w:sz w:val="22"/>
          <w:szCs w:val="22"/>
        </w:rPr>
        <w:t>: On connections between water-related services (</w:t>
      </w:r>
      <w:r w:rsidR="0045783E">
        <w:rPr>
          <w:rFonts w:asciiTheme="majorHAnsi" w:hAnsiTheme="majorHAnsi" w:cstheme="majorHAnsi"/>
          <w:b/>
          <w:sz w:val="22"/>
          <w:szCs w:val="22"/>
        </w:rPr>
        <w:t xml:space="preserve">DP2, </w:t>
      </w:r>
      <w:r>
        <w:rPr>
          <w:rFonts w:asciiTheme="majorHAnsi" w:hAnsiTheme="majorHAnsi" w:cstheme="majorHAnsi"/>
          <w:b/>
          <w:sz w:val="22"/>
          <w:szCs w:val="22"/>
        </w:rPr>
        <w:t>Section 2.3)</w:t>
      </w:r>
    </w:p>
    <w:p w14:paraId="41D47A47" w14:textId="77777777" w:rsidR="009E7BC3" w:rsidRDefault="009E7BC3" w:rsidP="009E7BC3">
      <w:pPr>
        <w:pStyle w:val="ListParagraph"/>
        <w:keepNext/>
        <w:numPr>
          <w:ilvl w:val="0"/>
          <w:numId w:val="15"/>
        </w:numPr>
        <w:spacing w:after="120" w:line="276" w:lineRule="auto"/>
        <w:rPr>
          <w:rFonts w:asciiTheme="majorHAnsi" w:hAnsiTheme="majorHAnsi" w:cstheme="majorHAnsi"/>
          <w:b/>
          <w:sz w:val="22"/>
          <w:szCs w:val="22"/>
        </w:rPr>
      </w:pPr>
      <w:r w:rsidRPr="002D257E">
        <w:rPr>
          <w:rFonts w:asciiTheme="majorHAnsi" w:hAnsiTheme="majorHAnsi" w:cstheme="majorHAnsi"/>
          <w:b/>
          <w:sz w:val="22"/>
          <w:szCs w:val="22"/>
        </w:rPr>
        <w:t>Do you agree with the general framing that there can be a sequencing or description of the relationships of water related flows using input-output/supply-use principles?</w:t>
      </w:r>
    </w:p>
    <w:p w14:paraId="0F63BA5B" w14:textId="77777777" w:rsidR="009E7BC3" w:rsidRDefault="009E7BC3" w:rsidP="009E7BC3">
      <w:pPr>
        <w:pStyle w:val="ListParagraph"/>
        <w:keepNext/>
        <w:numPr>
          <w:ilvl w:val="0"/>
          <w:numId w:val="15"/>
        </w:numPr>
        <w:spacing w:after="120" w:line="276" w:lineRule="auto"/>
        <w:rPr>
          <w:rFonts w:asciiTheme="majorHAnsi" w:hAnsiTheme="majorHAnsi" w:cstheme="majorHAnsi"/>
          <w:b/>
          <w:sz w:val="22"/>
          <w:szCs w:val="22"/>
        </w:rPr>
      </w:pPr>
      <w:r w:rsidRPr="002D257E">
        <w:rPr>
          <w:rFonts w:asciiTheme="majorHAnsi" w:hAnsiTheme="majorHAnsi" w:cstheme="majorHAnsi"/>
          <w:b/>
          <w:sz w:val="22"/>
          <w:szCs w:val="22"/>
        </w:rPr>
        <w:t xml:space="preserve">Do you </w:t>
      </w:r>
      <w:proofErr w:type="gramStart"/>
      <w:r w:rsidRPr="002D257E">
        <w:rPr>
          <w:rFonts w:asciiTheme="majorHAnsi" w:hAnsiTheme="majorHAnsi" w:cstheme="majorHAnsi"/>
          <w:b/>
          <w:sz w:val="22"/>
          <w:szCs w:val="22"/>
        </w:rPr>
        <w:t>have a preference for</w:t>
      </w:r>
      <w:proofErr w:type="gramEnd"/>
      <w:r w:rsidRPr="002D257E">
        <w:rPr>
          <w:rFonts w:asciiTheme="majorHAnsi" w:hAnsiTheme="majorHAnsi" w:cstheme="majorHAnsi"/>
          <w:b/>
          <w:sz w:val="22"/>
          <w:szCs w:val="22"/>
        </w:rPr>
        <w:t xml:space="preserve"> the recording options proposed, i.e. showing connections among ecosystem assets; showing all ecosystem services as final; or using a combination of these approaches depending on the use context? </w:t>
      </w:r>
    </w:p>
    <w:p w14:paraId="7FF0F040" w14:textId="77777777" w:rsidR="009E7BC3" w:rsidRPr="002D257E" w:rsidRDefault="009E7BC3" w:rsidP="009E7BC3">
      <w:pPr>
        <w:pStyle w:val="ListParagraph"/>
        <w:keepNext/>
        <w:numPr>
          <w:ilvl w:val="0"/>
          <w:numId w:val="15"/>
        </w:numPr>
        <w:spacing w:after="120" w:line="276" w:lineRule="auto"/>
        <w:rPr>
          <w:rFonts w:asciiTheme="majorHAnsi" w:hAnsiTheme="majorHAnsi" w:cstheme="majorHAnsi"/>
          <w:b/>
          <w:sz w:val="22"/>
          <w:szCs w:val="22"/>
        </w:rPr>
      </w:pPr>
      <w:r w:rsidRPr="002D257E">
        <w:rPr>
          <w:rFonts w:asciiTheme="majorHAnsi" w:hAnsiTheme="majorHAnsi" w:cstheme="majorHAnsi"/>
          <w:b/>
          <w:sz w:val="22"/>
          <w:szCs w:val="22"/>
        </w:rPr>
        <w:t>Are there alternative choices or other issues that should be considered from an accounting perspective?</w:t>
      </w:r>
    </w:p>
    <w:p w14:paraId="593DB41F" w14:textId="77777777" w:rsidR="009E7BC3" w:rsidRDefault="009E7BC3" w:rsidP="009E7BC3">
      <w:pPr>
        <w:spacing w:after="120"/>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9E7BC3" w:rsidRPr="00EF3B3C" w14:paraId="482E5671" w14:textId="77777777" w:rsidTr="00BD38EF">
        <w:trPr>
          <w:trHeight w:val="2727"/>
        </w:trPr>
        <w:tc>
          <w:tcPr>
            <w:tcW w:w="8182" w:type="dxa"/>
          </w:tcPr>
          <w:sdt>
            <w:sdtPr>
              <w:rPr>
                <w:rFonts w:asciiTheme="majorHAnsi" w:eastAsia="宋體" w:hAnsiTheme="majorHAnsi" w:cstheme="majorHAnsi"/>
                <w:sz w:val="22"/>
                <w:szCs w:val="22"/>
                <w:lang w:eastAsia="zh-TW"/>
              </w:rPr>
              <w:id w:val="-659072587"/>
              <w:placeholder>
                <w:docPart w:val="2BC4E83D36544DA7868717AE34656F9C"/>
              </w:placeholder>
            </w:sdtPr>
            <w:sdtEndPr/>
            <w:sdtContent>
              <w:sdt>
                <w:sdtPr>
                  <w:rPr>
                    <w:rFonts w:asciiTheme="majorHAnsi" w:eastAsia="宋體" w:hAnsiTheme="majorHAnsi" w:cstheme="majorHAnsi"/>
                    <w:sz w:val="22"/>
                    <w:szCs w:val="22"/>
                    <w:lang w:eastAsia="zh-TW"/>
                  </w:rPr>
                  <w:id w:val="-673568982"/>
                  <w:placeholder>
                    <w:docPart w:val="C91A5F177EC546828632FF6C96FC1D4D"/>
                  </w:placeholder>
                </w:sdtPr>
                <w:sdtEndPr/>
                <w:sdtContent>
                  <w:p w14:paraId="2F33E041" w14:textId="77777777" w:rsidR="009E7BC3" w:rsidRDefault="00593722" w:rsidP="00BD38EF">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1044823126"/>
                        <w:placeholder>
                          <w:docPart w:val="084923F6875645628DFE88EDBAD0AAE2"/>
                        </w:placeholder>
                        <w:showingPlcHdr/>
                      </w:sdtPr>
                      <w:sdtEndPr/>
                      <w:sdtContent>
                        <w:r w:rsidR="009E7BC3" w:rsidRPr="00EF3B3C">
                          <w:rPr>
                            <w:rFonts w:asciiTheme="majorHAnsi" w:eastAsia="宋體" w:hAnsiTheme="majorHAnsi" w:cstheme="majorHAnsi"/>
                            <w:lang w:eastAsia="zh-TW"/>
                          </w:rPr>
                          <w:t>Click here and start typing (The length of your response is not limited by this text box.)</w:t>
                        </w:r>
                      </w:sdtContent>
                    </w:sdt>
                  </w:p>
                </w:sdtContent>
              </w:sdt>
              <w:p w14:paraId="742EF307" w14:textId="77777777" w:rsidR="009E7BC3" w:rsidRPr="00EF3B3C" w:rsidRDefault="00593722" w:rsidP="00BD38EF">
                <w:pPr>
                  <w:jc w:val="both"/>
                  <w:rPr>
                    <w:rFonts w:asciiTheme="majorHAnsi" w:hAnsiTheme="majorHAnsi" w:cstheme="majorHAnsi"/>
                    <w:sz w:val="22"/>
                    <w:szCs w:val="22"/>
                  </w:rPr>
                </w:pPr>
              </w:p>
            </w:sdtContent>
          </w:sdt>
        </w:tc>
      </w:tr>
    </w:tbl>
    <w:p w14:paraId="34B7137B" w14:textId="77777777" w:rsidR="009E7BC3" w:rsidRDefault="009E7BC3" w:rsidP="009E7BC3">
      <w:pPr>
        <w:rPr>
          <w:rFonts w:asciiTheme="majorHAnsi" w:hAnsiTheme="majorHAnsi" w:cstheme="majorHAnsi"/>
        </w:rPr>
      </w:pPr>
    </w:p>
    <w:p w14:paraId="6E7314C5" w14:textId="77777777" w:rsidR="009E7BC3" w:rsidRDefault="009E7BC3" w:rsidP="009E7BC3">
      <w:pPr>
        <w:rPr>
          <w:rFonts w:asciiTheme="majorHAnsi" w:hAnsiTheme="majorHAnsi" w:cstheme="majorHAnsi"/>
          <w:b/>
          <w:sz w:val="22"/>
          <w:szCs w:val="22"/>
        </w:rPr>
      </w:pPr>
      <w:r>
        <w:rPr>
          <w:rFonts w:asciiTheme="majorHAnsi" w:hAnsiTheme="majorHAnsi" w:cstheme="majorHAnsi"/>
          <w:b/>
          <w:sz w:val="22"/>
          <w:szCs w:val="22"/>
        </w:rPr>
        <w:br w:type="page"/>
      </w:r>
    </w:p>
    <w:p w14:paraId="4FF0C785" w14:textId="1D31C690" w:rsidR="009E7BC3" w:rsidRPr="005F7015" w:rsidRDefault="009E7BC3" w:rsidP="009E7BC3">
      <w:pPr>
        <w:keepNext/>
        <w:spacing w:after="120"/>
        <w:rPr>
          <w:rFonts w:asciiTheme="majorHAnsi" w:hAnsiTheme="majorHAnsi" w:cstheme="majorHAnsi"/>
          <w:b/>
          <w:sz w:val="22"/>
          <w:szCs w:val="22"/>
          <w:lang w:val="fr-FR"/>
        </w:rPr>
      </w:pPr>
      <w:r w:rsidRPr="005F7015">
        <w:rPr>
          <w:rFonts w:asciiTheme="majorHAnsi" w:hAnsiTheme="majorHAnsi" w:cstheme="majorHAnsi"/>
          <w:b/>
          <w:sz w:val="22"/>
          <w:szCs w:val="22"/>
          <w:lang w:val="fr-FR"/>
        </w:rPr>
        <w:lastRenderedPageBreak/>
        <w:t xml:space="preserve">Question </w:t>
      </w:r>
      <w:proofErr w:type="gramStart"/>
      <w:r w:rsidR="00EB29CA">
        <w:rPr>
          <w:rFonts w:asciiTheme="majorHAnsi" w:hAnsiTheme="majorHAnsi" w:cstheme="majorHAnsi"/>
          <w:b/>
          <w:sz w:val="22"/>
          <w:szCs w:val="22"/>
          <w:lang w:val="fr-FR"/>
        </w:rPr>
        <w:t>9</w:t>
      </w:r>
      <w:r w:rsidRPr="005F7015">
        <w:rPr>
          <w:rFonts w:asciiTheme="majorHAnsi" w:hAnsiTheme="majorHAnsi" w:cstheme="majorHAnsi"/>
          <w:b/>
          <w:sz w:val="22"/>
          <w:szCs w:val="22"/>
          <w:lang w:val="fr-FR"/>
        </w:rPr>
        <w:t>:</w:t>
      </w:r>
      <w:proofErr w:type="gramEnd"/>
      <w:r w:rsidRPr="005F7015">
        <w:rPr>
          <w:rFonts w:asciiTheme="majorHAnsi" w:hAnsiTheme="majorHAnsi" w:cstheme="majorHAnsi"/>
          <w:b/>
          <w:sz w:val="22"/>
          <w:szCs w:val="22"/>
          <w:lang w:val="fr-FR"/>
        </w:rPr>
        <w:t xml:space="preserve"> On cultural services (</w:t>
      </w:r>
      <w:r w:rsidR="0045783E">
        <w:rPr>
          <w:rFonts w:asciiTheme="majorHAnsi" w:hAnsiTheme="majorHAnsi" w:cstheme="majorHAnsi"/>
          <w:b/>
          <w:sz w:val="22"/>
          <w:szCs w:val="22"/>
          <w:lang w:val="fr-FR"/>
        </w:rPr>
        <w:t xml:space="preserve">DP2, </w:t>
      </w:r>
      <w:r>
        <w:rPr>
          <w:rFonts w:asciiTheme="majorHAnsi" w:hAnsiTheme="majorHAnsi" w:cstheme="majorHAnsi"/>
          <w:b/>
          <w:sz w:val="22"/>
          <w:szCs w:val="22"/>
          <w:lang w:val="fr-FR"/>
        </w:rPr>
        <w:t>S</w:t>
      </w:r>
      <w:r w:rsidRPr="005F7015">
        <w:rPr>
          <w:rFonts w:asciiTheme="majorHAnsi" w:hAnsiTheme="majorHAnsi" w:cstheme="majorHAnsi"/>
          <w:b/>
          <w:sz w:val="22"/>
          <w:szCs w:val="22"/>
          <w:lang w:val="fr-FR"/>
        </w:rPr>
        <w:t>ection 2.</w:t>
      </w:r>
      <w:r>
        <w:rPr>
          <w:rFonts w:asciiTheme="majorHAnsi" w:hAnsiTheme="majorHAnsi" w:cstheme="majorHAnsi"/>
          <w:b/>
          <w:sz w:val="22"/>
          <w:szCs w:val="22"/>
          <w:lang w:val="fr-FR"/>
        </w:rPr>
        <w:t>4</w:t>
      </w:r>
      <w:r w:rsidRPr="005F7015">
        <w:rPr>
          <w:rFonts w:asciiTheme="majorHAnsi" w:hAnsiTheme="majorHAnsi" w:cstheme="majorHAnsi"/>
          <w:b/>
          <w:sz w:val="22"/>
          <w:szCs w:val="22"/>
          <w:lang w:val="fr-FR"/>
        </w:rPr>
        <w:t>)</w:t>
      </w:r>
    </w:p>
    <w:p w14:paraId="63232031" w14:textId="77777777" w:rsidR="009E7BC3" w:rsidRPr="00DF0890" w:rsidRDefault="009E7BC3" w:rsidP="009E7BC3">
      <w:pPr>
        <w:keepNext/>
        <w:spacing w:after="120" w:line="276" w:lineRule="auto"/>
        <w:rPr>
          <w:rFonts w:asciiTheme="majorHAnsi" w:hAnsiTheme="majorHAnsi" w:cstheme="majorHAnsi"/>
          <w:b/>
          <w:sz w:val="22"/>
          <w:szCs w:val="22"/>
        </w:rPr>
      </w:pPr>
      <w:r w:rsidRPr="00DF0890">
        <w:rPr>
          <w:rFonts w:asciiTheme="majorHAnsi" w:hAnsiTheme="majorHAnsi" w:cstheme="majorHAnsi"/>
          <w:b/>
          <w:sz w:val="22"/>
          <w:szCs w:val="22"/>
        </w:rPr>
        <w:t>Do you have comments on the general framing of cultural benefits and cultural ecosystem services as presented in this section? Are there any perspectives missing? Do you have preferences for the appropriate measurement boundary for the revised SEEA EEA?</w:t>
      </w:r>
    </w:p>
    <w:p w14:paraId="5596E0B3" w14:textId="77777777" w:rsidR="009E7BC3" w:rsidRDefault="009E7BC3" w:rsidP="009E7BC3">
      <w:pPr>
        <w:pStyle w:val="ListParagraph"/>
        <w:keepNext/>
        <w:spacing w:after="120" w:line="276" w:lineRule="auto"/>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9E7BC3" w:rsidRPr="00EF3B3C" w14:paraId="66FE6C8F" w14:textId="77777777" w:rsidTr="00BD38EF">
        <w:trPr>
          <w:trHeight w:val="2727"/>
        </w:trPr>
        <w:tc>
          <w:tcPr>
            <w:tcW w:w="8182" w:type="dxa"/>
          </w:tcPr>
          <w:sdt>
            <w:sdtPr>
              <w:rPr>
                <w:rFonts w:asciiTheme="majorHAnsi" w:eastAsia="宋體" w:hAnsiTheme="majorHAnsi" w:cstheme="majorHAnsi"/>
                <w:sz w:val="22"/>
                <w:szCs w:val="22"/>
                <w:lang w:eastAsia="zh-TW"/>
              </w:rPr>
              <w:id w:val="-1593695719"/>
              <w:placeholder>
                <w:docPart w:val="C6EF4B42AB8743B3B65DE43554D86B83"/>
              </w:placeholder>
            </w:sdtPr>
            <w:sdtEndPr/>
            <w:sdtContent>
              <w:sdt>
                <w:sdtPr>
                  <w:rPr>
                    <w:rFonts w:asciiTheme="majorHAnsi" w:eastAsia="宋體" w:hAnsiTheme="majorHAnsi" w:cstheme="majorHAnsi"/>
                    <w:sz w:val="22"/>
                    <w:szCs w:val="22"/>
                    <w:lang w:eastAsia="zh-TW"/>
                  </w:rPr>
                  <w:id w:val="1897851384"/>
                  <w:placeholder>
                    <w:docPart w:val="35304ABC945948D6B223D35976D73816"/>
                  </w:placeholder>
                </w:sdtPr>
                <w:sdtEndPr/>
                <w:sdtContent>
                  <w:p w14:paraId="18371842" w14:textId="77777777" w:rsidR="009E7BC3" w:rsidRDefault="00593722" w:rsidP="00BD38EF">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1024286318"/>
                        <w:placeholder>
                          <w:docPart w:val="7B26034BD0FA40BC96BF07A5D1322A4D"/>
                        </w:placeholder>
                        <w:showingPlcHdr/>
                      </w:sdtPr>
                      <w:sdtEndPr/>
                      <w:sdtContent>
                        <w:r w:rsidR="009E7BC3" w:rsidRPr="00EF3B3C">
                          <w:rPr>
                            <w:rFonts w:asciiTheme="majorHAnsi" w:eastAsia="宋體" w:hAnsiTheme="majorHAnsi" w:cstheme="majorHAnsi"/>
                            <w:lang w:eastAsia="zh-TW"/>
                          </w:rPr>
                          <w:t>Click here and start typing (The length of your response is not limited by this text box.)</w:t>
                        </w:r>
                      </w:sdtContent>
                    </w:sdt>
                  </w:p>
                </w:sdtContent>
              </w:sdt>
              <w:p w14:paraId="14AA5EAA" w14:textId="77777777" w:rsidR="009E7BC3" w:rsidRPr="00EF3B3C" w:rsidRDefault="00593722" w:rsidP="00BD38EF">
                <w:pPr>
                  <w:jc w:val="both"/>
                  <w:rPr>
                    <w:rFonts w:asciiTheme="majorHAnsi" w:hAnsiTheme="majorHAnsi" w:cstheme="majorHAnsi"/>
                    <w:sz w:val="22"/>
                    <w:szCs w:val="22"/>
                  </w:rPr>
                </w:pPr>
              </w:p>
            </w:sdtContent>
          </w:sdt>
        </w:tc>
      </w:tr>
    </w:tbl>
    <w:p w14:paraId="49978AC2" w14:textId="77777777" w:rsidR="009E7BC3" w:rsidRDefault="009E7BC3" w:rsidP="009E7BC3">
      <w:pPr>
        <w:rPr>
          <w:rFonts w:asciiTheme="majorHAnsi" w:hAnsiTheme="majorHAnsi" w:cstheme="majorHAnsi"/>
          <w:lang w:val="en-US"/>
        </w:rPr>
      </w:pPr>
    </w:p>
    <w:p w14:paraId="55B30207" w14:textId="77777777" w:rsidR="009E7BC3" w:rsidRDefault="009E7BC3" w:rsidP="009E7BC3">
      <w:pPr>
        <w:rPr>
          <w:rFonts w:asciiTheme="majorHAnsi" w:hAnsiTheme="majorHAnsi" w:cstheme="majorHAnsi"/>
          <w:lang w:val="en-US"/>
        </w:rPr>
      </w:pPr>
    </w:p>
    <w:p w14:paraId="4F61A04E" w14:textId="790DB901" w:rsidR="009E7BC3" w:rsidRDefault="009E7BC3" w:rsidP="009E7BC3">
      <w:pPr>
        <w:keepNext/>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sidR="00EB29CA">
        <w:rPr>
          <w:rFonts w:asciiTheme="majorHAnsi" w:hAnsiTheme="majorHAnsi" w:cstheme="majorHAnsi"/>
          <w:b/>
          <w:sz w:val="22"/>
          <w:szCs w:val="22"/>
        </w:rPr>
        <w:t>10</w:t>
      </w:r>
      <w:r>
        <w:rPr>
          <w:rFonts w:asciiTheme="majorHAnsi" w:hAnsiTheme="majorHAnsi" w:cstheme="majorHAnsi"/>
          <w:b/>
          <w:sz w:val="22"/>
          <w:szCs w:val="22"/>
        </w:rPr>
        <w:t>: On the boundary with respect to abiotic flows (</w:t>
      </w:r>
      <w:r w:rsidR="00FB019A">
        <w:rPr>
          <w:rFonts w:asciiTheme="majorHAnsi" w:hAnsiTheme="majorHAnsi" w:cstheme="majorHAnsi"/>
          <w:b/>
          <w:sz w:val="22"/>
          <w:szCs w:val="22"/>
        </w:rPr>
        <w:t>DP2, S</w:t>
      </w:r>
      <w:r>
        <w:rPr>
          <w:rFonts w:asciiTheme="majorHAnsi" w:hAnsiTheme="majorHAnsi" w:cstheme="majorHAnsi"/>
          <w:b/>
          <w:sz w:val="22"/>
          <w:szCs w:val="22"/>
        </w:rPr>
        <w:t>ection 2.5)</w:t>
      </w:r>
    </w:p>
    <w:p w14:paraId="6F4FC166" w14:textId="77777777" w:rsidR="009E7BC3" w:rsidRDefault="009E7BC3" w:rsidP="009E7BC3">
      <w:pPr>
        <w:pStyle w:val="ListParagraph"/>
        <w:keepNext/>
        <w:numPr>
          <w:ilvl w:val="0"/>
          <w:numId w:val="16"/>
        </w:numPr>
        <w:spacing w:after="120" w:line="276" w:lineRule="auto"/>
        <w:rPr>
          <w:rFonts w:asciiTheme="majorHAnsi" w:hAnsiTheme="majorHAnsi" w:cstheme="majorHAnsi"/>
          <w:b/>
          <w:sz w:val="22"/>
          <w:szCs w:val="22"/>
        </w:rPr>
      </w:pPr>
      <w:r w:rsidRPr="004260AD">
        <w:rPr>
          <w:rFonts w:asciiTheme="majorHAnsi" w:hAnsiTheme="majorHAnsi" w:cstheme="majorHAnsi"/>
          <w:b/>
          <w:sz w:val="22"/>
          <w:szCs w:val="22"/>
        </w:rPr>
        <w:t xml:space="preserve">Do you have comments on the proposed treatments </w:t>
      </w:r>
      <w:proofErr w:type="gramStart"/>
      <w:r w:rsidRPr="004260AD">
        <w:rPr>
          <w:rFonts w:asciiTheme="majorHAnsi" w:hAnsiTheme="majorHAnsi" w:cstheme="majorHAnsi"/>
          <w:b/>
          <w:sz w:val="22"/>
          <w:szCs w:val="22"/>
        </w:rPr>
        <w:t>for:</w:t>
      </w:r>
      <w:proofErr w:type="gramEnd"/>
    </w:p>
    <w:p w14:paraId="61BB69ED" w14:textId="77777777" w:rsidR="009E7BC3" w:rsidRDefault="009E7BC3" w:rsidP="009E7BC3">
      <w:pPr>
        <w:pStyle w:val="ListParagraph"/>
        <w:keepNext/>
        <w:numPr>
          <w:ilvl w:val="1"/>
          <w:numId w:val="16"/>
        </w:numPr>
        <w:spacing w:after="120" w:line="276" w:lineRule="auto"/>
        <w:rPr>
          <w:rFonts w:asciiTheme="majorHAnsi" w:hAnsiTheme="majorHAnsi" w:cstheme="majorHAnsi"/>
          <w:b/>
          <w:sz w:val="22"/>
          <w:szCs w:val="22"/>
        </w:rPr>
      </w:pPr>
      <w:r w:rsidRPr="004260AD">
        <w:rPr>
          <w:rFonts w:asciiTheme="majorHAnsi" w:hAnsiTheme="majorHAnsi" w:cstheme="majorHAnsi"/>
          <w:b/>
          <w:sz w:val="22"/>
          <w:szCs w:val="22"/>
        </w:rPr>
        <w:t>Water supply</w:t>
      </w:r>
    </w:p>
    <w:p w14:paraId="6DDB9D4F" w14:textId="77777777" w:rsidR="009E7BC3" w:rsidRDefault="009E7BC3" w:rsidP="009E7BC3">
      <w:pPr>
        <w:pStyle w:val="ListParagraph"/>
        <w:keepNext/>
        <w:numPr>
          <w:ilvl w:val="1"/>
          <w:numId w:val="16"/>
        </w:numPr>
        <w:spacing w:after="120" w:line="276" w:lineRule="auto"/>
        <w:rPr>
          <w:rFonts w:asciiTheme="majorHAnsi" w:hAnsiTheme="majorHAnsi" w:cstheme="majorHAnsi"/>
          <w:b/>
          <w:sz w:val="22"/>
          <w:szCs w:val="22"/>
        </w:rPr>
      </w:pPr>
      <w:r w:rsidRPr="004260AD">
        <w:rPr>
          <w:rFonts w:asciiTheme="majorHAnsi" w:hAnsiTheme="majorHAnsi" w:cstheme="majorHAnsi"/>
          <w:b/>
          <w:sz w:val="22"/>
          <w:szCs w:val="22"/>
        </w:rPr>
        <w:t>Energy flows</w:t>
      </w:r>
    </w:p>
    <w:p w14:paraId="1D2ED557" w14:textId="77777777" w:rsidR="009E7BC3" w:rsidRDefault="009E7BC3" w:rsidP="009E7BC3">
      <w:pPr>
        <w:pStyle w:val="ListParagraph"/>
        <w:keepNext/>
        <w:numPr>
          <w:ilvl w:val="1"/>
          <w:numId w:val="16"/>
        </w:numPr>
        <w:spacing w:after="120" w:line="276" w:lineRule="auto"/>
        <w:rPr>
          <w:rFonts w:asciiTheme="majorHAnsi" w:hAnsiTheme="majorHAnsi" w:cstheme="majorHAnsi"/>
          <w:b/>
          <w:sz w:val="22"/>
          <w:szCs w:val="22"/>
        </w:rPr>
      </w:pPr>
      <w:r w:rsidRPr="004260AD">
        <w:rPr>
          <w:rFonts w:asciiTheme="majorHAnsi" w:hAnsiTheme="majorHAnsi" w:cstheme="majorHAnsi"/>
          <w:b/>
          <w:sz w:val="22"/>
          <w:szCs w:val="22"/>
        </w:rPr>
        <w:t>Use of ecosystems for economic and other activities</w:t>
      </w:r>
    </w:p>
    <w:p w14:paraId="28BB24FA" w14:textId="77777777" w:rsidR="009E7BC3" w:rsidRDefault="009E7BC3" w:rsidP="009E7BC3">
      <w:pPr>
        <w:pStyle w:val="ListParagraph"/>
        <w:keepNext/>
        <w:numPr>
          <w:ilvl w:val="1"/>
          <w:numId w:val="16"/>
        </w:numPr>
        <w:spacing w:after="120" w:line="276" w:lineRule="auto"/>
        <w:rPr>
          <w:rFonts w:asciiTheme="majorHAnsi" w:hAnsiTheme="majorHAnsi" w:cstheme="majorHAnsi"/>
          <w:b/>
          <w:sz w:val="22"/>
          <w:szCs w:val="22"/>
        </w:rPr>
      </w:pPr>
      <w:r w:rsidRPr="004260AD">
        <w:rPr>
          <w:rFonts w:asciiTheme="majorHAnsi" w:hAnsiTheme="majorHAnsi" w:cstheme="majorHAnsi"/>
          <w:b/>
          <w:sz w:val="22"/>
          <w:szCs w:val="22"/>
        </w:rPr>
        <w:t>The role of abiotic components in the supply of regulating services</w:t>
      </w:r>
    </w:p>
    <w:p w14:paraId="2E865167" w14:textId="77777777" w:rsidR="009E7BC3" w:rsidRDefault="009E7BC3" w:rsidP="009E7BC3">
      <w:pPr>
        <w:pStyle w:val="ListParagraph"/>
        <w:keepNext/>
        <w:numPr>
          <w:ilvl w:val="1"/>
          <w:numId w:val="16"/>
        </w:numPr>
        <w:spacing w:after="120" w:line="276" w:lineRule="auto"/>
        <w:rPr>
          <w:rFonts w:asciiTheme="majorHAnsi" w:hAnsiTheme="majorHAnsi" w:cstheme="majorHAnsi"/>
          <w:b/>
          <w:sz w:val="22"/>
          <w:szCs w:val="22"/>
        </w:rPr>
      </w:pPr>
      <w:r w:rsidRPr="004260AD">
        <w:rPr>
          <w:rFonts w:asciiTheme="majorHAnsi" w:hAnsiTheme="majorHAnsi" w:cstheme="majorHAnsi"/>
          <w:b/>
          <w:sz w:val="22"/>
          <w:szCs w:val="22"/>
        </w:rPr>
        <w:t>Residual flows</w:t>
      </w:r>
    </w:p>
    <w:p w14:paraId="71EDBA4D" w14:textId="77777777" w:rsidR="009E7BC3" w:rsidRDefault="009E7BC3" w:rsidP="009E7BC3">
      <w:pPr>
        <w:pStyle w:val="ListParagraph"/>
        <w:keepNext/>
        <w:numPr>
          <w:ilvl w:val="1"/>
          <w:numId w:val="16"/>
        </w:numPr>
        <w:spacing w:after="120" w:line="276" w:lineRule="auto"/>
        <w:rPr>
          <w:rFonts w:asciiTheme="majorHAnsi" w:hAnsiTheme="majorHAnsi" w:cstheme="majorHAnsi"/>
          <w:b/>
          <w:sz w:val="22"/>
          <w:szCs w:val="22"/>
        </w:rPr>
      </w:pPr>
      <w:r w:rsidRPr="004260AD">
        <w:rPr>
          <w:rFonts w:asciiTheme="majorHAnsi" w:hAnsiTheme="majorHAnsi" w:cstheme="majorHAnsi"/>
          <w:b/>
          <w:sz w:val="22"/>
          <w:szCs w:val="22"/>
        </w:rPr>
        <w:t>Use of the atmosphere</w:t>
      </w:r>
    </w:p>
    <w:p w14:paraId="48110CAA" w14:textId="77777777" w:rsidR="009E7BC3" w:rsidRPr="004260AD" w:rsidRDefault="009E7BC3" w:rsidP="009E7BC3">
      <w:pPr>
        <w:pStyle w:val="ListParagraph"/>
        <w:keepNext/>
        <w:numPr>
          <w:ilvl w:val="0"/>
          <w:numId w:val="16"/>
        </w:numPr>
        <w:spacing w:after="120" w:line="276" w:lineRule="auto"/>
        <w:rPr>
          <w:rFonts w:asciiTheme="majorHAnsi" w:hAnsiTheme="majorHAnsi" w:cstheme="majorHAnsi"/>
          <w:b/>
          <w:sz w:val="22"/>
          <w:szCs w:val="22"/>
        </w:rPr>
      </w:pPr>
      <w:r w:rsidRPr="004260AD">
        <w:rPr>
          <w:rFonts w:asciiTheme="majorHAnsi" w:hAnsiTheme="majorHAnsi" w:cstheme="majorHAnsi"/>
          <w:b/>
          <w:sz w:val="22"/>
          <w:szCs w:val="22"/>
        </w:rPr>
        <w:t>Do you have proposals for generic criteria or principles that could be applied to establish the boundary between ecosystem services and abiotic flows?</w:t>
      </w:r>
    </w:p>
    <w:p w14:paraId="511FB6CA" w14:textId="77777777" w:rsidR="009E7BC3" w:rsidRDefault="009E7BC3" w:rsidP="009E7BC3">
      <w:pPr>
        <w:pStyle w:val="ListParagraph"/>
        <w:keepNext/>
        <w:spacing w:after="120" w:line="276" w:lineRule="auto"/>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9E7BC3" w:rsidRPr="00EF3B3C" w14:paraId="50B4450E" w14:textId="77777777" w:rsidTr="00BD38EF">
        <w:trPr>
          <w:trHeight w:val="2727"/>
        </w:trPr>
        <w:tc>
          <w:tcPr>
            <w:tcW w:w="8182" w:type="dxa"/>
          </w:tcPr>
          <w:sdt>
            <w:sdtPr>
              <w:rPr>
                <w:rFonts w:asciiTheme="majorHAnsi" w:eastAsia="宋體" w:hAnsiTheme="majorHAnsi" w:cstheme="majorHAnsi"/>
                <w:sz w:val="22"/>
                <w:szCs w:val="22"/>
                <w:lang w:eastAsia="zh-TW"/>
              </w:rPr>
              <w:id w:val="-526563046"/>
              <w:placeholder>
                <w:docPart w:val="8A13BDE5A96A452DAB66ECFFA596C748"/>
              </w:placeholder>
            </w:sdtPr>
            <w:sdtEndPr/>
            <w:sdtContent>
              <w:sdt>
                <w:sdtPr>
                  <w:rPr>
                    <w:rFonts w:asciiTheme="majorHAnsi" w:eastAsia="宋體" w:hAnsiTheme="majorHAnsi" w:cstheme="majorHAnsi"/>
                    <w:sz w:val="22"/>
                    <w:szCs w:val="22"/>
                    <w:lang w:eastAsia="zh-TW"/>
                  </w:rPr>
                  <w:id w:val="-966196092"/>
                  <w:placeholder>
                    <w:docPart w:val="F395DA41924F4D9995716BAEEFA821CD"/>
                  </w:placeholder>
                </w:sdtPr>
                <w:sdtEndPr/>
                <w:sdtContent>
                  <w:p w14:paraId="48B445D7" w14:textId="77777777" w:rsidR="009E7BC3" w:rsidRDefault="00593722" w:rsidP="00BD38EF">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1927230528"/>
                        <w:placeholder>
                          <w:docPart w:val="FDDD73DF64D449718154A26624AD4A1E"/>
                        </w:placeholder>
                        <w:showingPlcHdr/>
                      </w:sdtPr>
                      <w:sdtEndPr/>
                      <w:sdtContent>
                        <w:r w:rsidR="009E7BC3" w:rsidRPr="00EF3B3C">
                          <w:rPr>
                            <w:rFonts w:asciiTheme="majorHAnsi" w:eastAsia="宋體" w:hAnsiTheme="majorHAnsi" w:cstheme="majorHAnsi"/>
                            <w:lang w:eastAsia="zh-TW"/>
                          </w:rPr>
                          <w:t>Click here and start typing (The length of your response is not limited by this text box.)</w:t>
                        </w:r>
                      </w:sdtContent>
                    </w:sdt>
                  </w:p>
                </w:sdtContent>
              </w:sdt>
              <w:p w14:paraId="46E81682" w14:textId="77777777" w:rsidR="009E7BC3" w:rsidRPr="00EF3B3C" w:rsidRDefault="00593722" w:rsidP="00BD38EF">
                <w:pPr>
                  <w:jc w:val="both"/>
                  <w:rPr>
                    <w:rFonts w:asciiTheme="majorHAnsi" w:hAnsiTheme="majorHAnsi" w:cstheme="majorHAnsi"/>
                    <w:sz w:val="22"/>
                    <w:szCs w:val="22"/>
                  </w:rPr>
                </w:pPr>
              </w:p>
            </w:sdtContent>
          </w:sdt>
        </w:tc>
      </w:tr>
    </w:tbl>
    <w:p w14:paraId="2EC9FD08" w14:textId="77777777" w:rsidR="009E7BC3" w:rsidRPr="00F97DAC" w:rsidRDefault="009E7BC3" w:rsidP="009E7BC3">
      <w:pPr>
        <w:rPr>
          <w:rFonts w:asciiTheme="majorHAnsi" w:hAnsiTheme="majorHAnsi" w:cstheme="majorHAnsi"/>
          <w:lang w:val="en-US"/>
        </w:rPr>
      </w:pPr>
    </w:p>
    <w:p w14:paraId="340F5C17" w14:textId="2A78F00C" w:rsidR="00D808EA" w:rsidRDefault="00D808EA" w:rsidP="00A458B1">
      <w:pPr>
        <w:keepNext/>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 xml:space="preserve">Question </w:t>
      </w:r>
      <w:r w:rsidR="00A458B1">
        <w:rPr>
          <w:rFonts w:asciiTheme="majorHAnsi" w:hAnsiTheme="majorHAnsi" w:cstheme="majorHAnsi"/>
          <w:b/>
          <w:sz w:val="22"/>
          <w:szCs w:val="22"/>
        </w:rPr>
        <w:t>11</w:t>
      </w:r>
      <w:r w:rsidRPr="00EF3B3C">
        <w:rPr>
          <w:rFonts w:asciiTheme="majorHAnsi" w:hAnsiTheme="majorHAnsi" w:cstheme="majorHAnsi"/>
          <w:b/>
          <w:sz w:val="22"/>
          <w:szCs w:val="22"/>
        </w:rPr>
        <w:t>. Do you have any other comments on the draft papers?</w:t>
      </w:r>
      <w:r w:rsidRPr="005F1AA6">
        <w:rPr>
          <w:rFonts w:asciiTheme="majorHAnsi" w:hAnsiTheme="majorHAnsi" w:cstheme="majorHAnsi"/>
          <w:b/>
          <w:sz w:val="22"/>
          <w:szCs w:val="22"/>
        </w:rPr>
        <w:t xml:space="preserve"> </w:t>
      </w:r>
    </w:p>
    <w:p w14:paraId="4C4CA7DC" w14:textId="77777777" w:rsidR="00D808EA" w:rsidRDefault="00D808EA" w:rsidP="00A458B1">
      <w:pPr>
        <w:keepNext/>
        <w:spacing w:after="120"/>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D808EA" w:rsidRPr="00EF3B3C" w14:paraId="1DCD9860" w14:textId="77777777" w:rsidTr="004A7A7D">
        <w:trPr>
          <w:trHeight w:val="2727"/>
        </w:trPr>
        <w:tc>
          <w:tcPr>
            <w:tcW w:w="8182" w:type="dxa"/>
          </w:tcPr>
          <w:sdt>
            <w:sdtPr>
              <w:rPr>
                <w:rFonts w:asciiTheme="majorHAnsi" w:eastAsia="宋體" w:hAnsiTheme="majorHAnsi" w:cstheme="majorHAnsi"/>
                <w:sz w:val="22"/>
                <w:szCs w:val="22"/>
                <w:lang w:eastAsia="zh-TW"/>
              </w:rPr>
              <w:id w:val="612251922"/>
              <w:placeholder>
                <w:docPart w:val="68EAD1C3B2FC4966A517779EDF36AA5E"/>
              </w:placeholder>
            </w:sdtPr>
            <w:sdtContent>
              <w:sdt>
                <w:sdtPr>
                  <w:rPr>
                    <w:rFonts w:asciiTheme="majorHAnsi" w:eastAsia="宋體" w:hAnsiTheme="majorHAnsi" w:cstheme="majorHAnsi"/>
                    <w:sz w:val="22"/>
                    <w:szCs w:val="22"/>
                    <w:lang w:eastAsia="zh-TW"/>
                  </w:rPr>
                  <w:id w:val="-1447238423"/>
                  <w:placeholder>
                    <w:docPart w:val="A827C4FEFAA64A838973E66F843C59A6"/>
                  </w:placeholder>
                </w:sdtPr>
                <w:sdtContent>
                  <w:p w14:paraId="33D08408" w14:textId="77777777" w:rsidR="00D808EA" w:rsidRDefault="00D808EA" w:rsidP="004A7A7D">
                    <w:pPr>
                      <w:rPr>
                        <w:rFonts w:asciiTheme="majorHAnsi" w:eastAsia="宋體" w:hAnsiTheme="majorHAnsi" w:cstheme="majorHAnsi"/>
                        <w:szCs w:val="22"/>
                        <w:lang w:eastAsia="zh-TW"/>
                      </w:rPr>
                    </w:pPr>
                    <w:sdt>
                      <w:sdtPr>
                        <w:rPr>
                          <w:rFonts w:asciiTheme="majorHAnsi" w:eastAsia="宋體" w:hAnsiTheme="majorHAnsi" w:cstheme="majorHAnsi"/>
                          <w:sz w:val="22"/>
                          <w:szCs w:val="22"/>
                          <w:lang w:eastAsia="zh-TW"/>
                        </w:rPr>
                        <w:id w:val="433174135"/>
                        <w:placeholder>
                          <w:docPart w:val="139D1ED8FD0343F59AA13B398DFD462A"/>
                        </w:placeholder>
                        <w:showingPlcHdr/>
                      </w:sdtPr>
                      <w:sdtContent>
                        <w:r w:rsidRPr="00EF3B3C">
                          <w:rPr>
                            <w:rFonts w:asciiTheme="majorHAnsi" w:eastAsia="宋體" w:hAnsiTheme="majorHAnsi" w:cstheme="majorHAnsi"/>
                            <w:lang w:eastAsia="zh-TW"/>
                          </w:rPr>
                          <w:t>Click here and start typing (The length of your response is not limited by this text box.)</w:t>
                        </w:r>
                      </w:sdtContent>
                    </w:sdt>
                  </w:p>
                </w:sdtContent>
              </w:sdt>
              <w:p w14:paraId="6165E9F7" w14:textId="77777777" w:rsidR="00D808EA" w:rsidRPr="00EF3B3C" w:rsidRDefault="00D808EA" w:rsidP="004A7A7D">
                <w:pPr>
                  <w:jc w:val="both"/>
                  <w:rPr>
                    <w:rFonts w:asciiTheme="majorHAnsi" w:hAnsiTheme="majorHAnsi" w:cstheme="majorHAnsi"/>
                    <w:sz w:val="22"/>
                    <w:szCs w:val="22"/>
                  </w:rPr>
                </w:pPr>
              </w:p>
            </w:sdtContent>
          </w:sdt>
        </w:tc>
      </w:tr>
    </w:tbl>
    <w:p w14:paraId="735B6713" w14:textId="77777777" w:rsidR="00D808EA" w:rsidRDefault="00D808EA" w:rsidP="00D808EA">
      <w:pPr>
        <w:rPr>
          <w:rFonts w:asciiTheme="majorHAnsi" w:hAnsiTheme="majorHAnsi" w:cstheme="majorHAnsi"/>
        </w:rPr>
      </w:pPr>
    </w:p>
    <w:p w14:paraId="2ACEDE6A" w14:textId="77777777" w:rsidR="004B3645" w:rsidRPr="00F97DAC" w:rsidRDefault="004B3645" w:rsidP="0058465B">
      <w:pPr>
        <w:rPr>
          <w:rFonts w:asciiTheme="majorHAnsi" w:hAnsiTheme="majorHAnsi" w:cstheme="majorHAnsi"/>
          <w:lang w:val="en-US"/>
        </w:rPr>
      </w:pPr>
    </w:p>
    <w:sectPr w:rsidR="004B3645" w:rsidRPr="00F97DAC" w:rsidSect="007A1BD6">
      <w:footerReference w:type="default" r:id="rId17"/>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EE961" w14:textId="77777777" w:rsidR="00593722" w:rsidRDefault="00593722" w:rsidP="009D7EE1">
      <w:r>
        <w:separator/>
      </w:r>
    </w:p>
  </w:endnote>
  <w:endnote w:type="continuationSeparator" w:id="0">
    <w:p w14:paraId="19B7D4EE" w14:textId="77777777" w:rsidR="00593722" w:rsidRDefault="00593722" w:rsidP="009D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宋體">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359407682"/>
      <w:docPartObj>
        <w:docPartGallery w:val="Page Numbers (Bottom of Page)"/>
        <w:docPartUnique/>
      </w:docPartObj>
    </w:sdtPr>
    <w:sdtEndPr>
      <w:rPr>
        <w:noProof/>
      </w:rPr>
    </w:sdtEndPr>
    <w:sdtContent>
      <w:p w14:paraId="765A06F4" w14:textId="77777777" w:rsidR="009D7EE1" w:rsidRPr="00EB424C" w:rsidRDefault="009D7EE1">
        <w:pPr>
          <w:pStyle w:val="Footer"/>
          <w:jc w:val="right"/>
          <w:rPr>
            <w:rFonts w:asciiTheme="majorHAnsi" w:hAnsiTheme="majorHAnsi"/>
          </w:rPr>
        </w:pPr>
        <w:r w:rsidRPr="00EB424C">
          <w:rPr>
            <w:rFonts w:asciiTheme="majorHAnsi" w:hAnsiTheme="majorHAnsi"/>
            <w:noProof/>
            <w:lang w:eastAsia="en-GB"/>
          </w:rPr>
          <w:drawing>
            <wp:anchor distT="0" distB="0" distL="114300" distR="114300" simplePos="0" relativeHeight="251659264" behindDoc="1" locked="0" layoutInCell="1" allowOverlap="1" wp14:anchorId="765A06F6" wp14:editId="765A06F7">
              <wp:simplePos x="0" y="0"/>
              <wp:positionH relativeFrom="margin">
                <wp:posOffset>-85725</wp:posOffset>
              </wp:positionH>
              <wp:positionV relativeFrom="paragraph">
                <wp:posOffset>-238125</wp:posOffset>
              </wp:positionV>
              <wp:extent cx="1257300" cy="592455"/>
              <wp:effectExtent l="0" t="0" r="0" b="0"/>
              <wp:wrapNone/>
              <wp:docPr id="10" name="Picture 10" descr="Description: MAC HD:Users:Owner:Desktop: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MAC HD:Users:Owner:Desktop:Footerlogo.png"/>
                      <pic:cNvPicPr>
                        <a:picLocks noChangeAspect="1" noChangeArrowheads="1"/>
                      </pic:cNvPicPr>
                    </pic:nvPicPr>
                    <pic:blipFill>
                      <a:blip r:embed="rId1">
                        <a:extLst>
                          <a:ext uri="{28A0092B-C50C-407E-A947-70E740481C1C}">
                            <a14:useLocalDpi xmlns:a14="http://schemas.microsoft.com/office/drawing/2010/main" val="0"/>
                          </a:ext>
                        </a:extLst>
                      </a:blip>
                      <a:srcRect l="25851" t="30582" r="31644" b="43442"/>
                      <a:stretch>
                        <a:fillRect/>
                      </a:stretch>
                    </pic:blipFill>
                    <pic:spPr bwMode="auto">
                      <a:xfrm>
                        <a:off x="0" y="0"/>
                        <a:ext cx="1257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24C">
          <w:rPr>
            <w:rFonts w:asciiTheme="majorHAnsi" w:hAnsiTheme="majorHAnsi"/>
          </w:rPr>
          <w:fldChar w:fldCharType="begin"/>
        </w:r>
        <w:r w:rsidRPr="00EB424C">
          <w:rPr>
            <w:rFonts w:asciiTheme="majorHAnsi" w:hAnsiTheme="majorHAnsi"/>
          </w:rPr>
          <w:instrText xml:space="preserve"> PAGE   \* MERGEFORMAT </w:instrText>
        </w:r>
        <w:r w:rsidRPr="00EB424C">
          <w:rPr>
            <w:rFonts w:asciiTheme="majorHAnsi" w:hAnsiTheme="majorHAnsi"/>
          </w:rPr>
          <w:fldChar w:fldCharType="separate"/>
        </w:r>
        <w:r w:rsidRPr="00EB424C">
          <w:rPr>
            <w:rFonts w:asciiTheme="majorHAnsi" w:hAnsiTheme="majorHAnsi"/>
            <w:noProof/>
          </w:rPr>
          <w:t>2</w:t>
        </w:r>
        <w:r w:rsidRPr="00EB424C">
          <w:rPr>
            <w:rFonts w:asciiTheme="majorHAnsi" w:hAnsiTheme="majorHAnsi"/>
            <w:noProof/>
          </w:rPr>
          <w:fldChar w:fldCharType="end"/>
        </w:r>
      </w:p>
    </w:sdtContent>
  </w:sdt>
  <w:p w14:paraId="765A06F5" w14:textId="77777777" w:rsidR="009D7EE1" w:rsidRPr="00EB424C" w:rsidRDefault="009D7EE1">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CDC9" w14:textId="77777777" w:rsidR="00593722" w:rsidRDefault="00593722" w:rsidP="009D7EE1">
      <w:r>
        <w:separator/>
      </w:r>
    </w:p>
  </w:footnote>
  <w:footnote w:type="continuationSeparator" w:id="0">
    <w:p w14:paraId="7DE78B02" w14:textId="77777777" w:rsidR="00593722" w:rsidRDefault="00593722" w:rsidP="009D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46"/>
    <w:multiLevelType w:val="hybridMultilevel"/>
    <w:tmpl w:val="99E0BDAC"/>
    <w:lvl w:ilvl="0" w:tplc="4BBE1052">
      <w:start w:val="1"/>
      <w:numFmt w:val="decimal"/>
      <w:lvlText w:val="(%1)"/>
      <w:lvlJc w:val="left"/>
      <w:pPr>
        <w:ind w:left="1800" w:hanging="360"/>
      </w:pPr>
      <w:rPr>
        <w:rFonts w:eastAsiaTheme="minorEastAsia"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74F29"/>
    <w:multiLevelType w:val="hybridMultilevel"/>
    <w:tmpl w:val="3F48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40501"/>
    <w:multiLevelType w:val="hybridMultilevel"/>
    <w:tmpl w:val="083A1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E7C63"/>
    <w:multiLevelType w:val="hybridMultilevel"/>
    <w:tmpl w:val="4912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80F6E"/>
    <w:multiLevelType w:val="hybridMultilevel"/>
    <w:tmpl w:val="27D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47FE2"/>
    <w:multiLevelType w:val="hybridMultilevel"/>
    <w:tmpl w:val="AFAA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17103"/>
    <w:multiLevelType w:val="hybridMultilevel"/>
    <w:tmpl w:val="953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F5AEC"/>
    <w:multiLevelType w:val="hybridMultilevel"/>
    <w:tmpl w:val="AB86C1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76B41"/>
    <w:multiLevelType w:val="hybridMultilevel"/>
    <w:tmpl w:val="BB94C0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83060"/>
    <w:multiLevelType w:val="hybridMultilevel"/>
    <w:tmpl w:val="38A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23A64"/>
    <w:multiLevelType w:val="hybridMultilevel"/>
    <w:tmpl w:val="764847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92C61"/>
    <w:multiLevelType w:val="hybridMultilevel"/>
    <w:tmpl w:val="B6C431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213CE"/>
    <w:multiLevelType w:val="hybridMultilevel"/>
    <w:tmpl w:val="D1FA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34978"/>
    <w:multiLevelType w:val="hybridMultilevel"/>
    <w:tmpl w:val="957421F2"/>
    <w:lvl w:ilvl="0" w:tplc="F9ACF0E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D0190"/>
    <w:multiLevelType w:val="hybridMultilevel"/>
    <w:tmpl w:val="129C67B0"/>
    <w:lvl w:ilvl="0" w:tplc="E8989B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65A39"/>
    <w:multiLevelType w:val="hybridMultilevel"/>
    <w:tmpl w:val="9E5A74F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6"/>
  </w:num>
  <w:num w:numId="5">
    <w:abstractNumId w:val="5"/>
  </w:num>
  <w:num w:numId="6">
    <w:abstractNumId w:val="9"/>
  </w:num>
  <w:num w:numId="7">
    <w:abstractNumId w:val="13"/>
  </w:num>
  <w:num w:numId="8">
    <w:abstractNumId w:val="14"/>
  </w:num>
  <w:num w:numId="9">
    <w:abstractNumId w:val="1"/>
  </w:num>
  <w:num w:numId="10">
    <w:abstractNumId w:val="0"/>
  </w:num>
  <w:num w:numId="11">
    <w:abstractNumId w:val="2"/>
  </w:num>
  <w:num w:numId="12">
    <w:abstractNumId w:val="11"/>
  </w:num>
  <w:num w:numId="13">
    <w:abstractNumId w:val="15"/>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DD"/>
    <w:rsid w:val="00001D2D"/>
    <w:rsid w:val="000064F0"/>
    <w:rsid w:val="000211D7"/>
    <w:rsid w:val="00023151"/>
    <w:rsid w:val="000371D2"/>
    <w:rsid w:val="00046248"/>
    <w:rsid w:val="000511AB"/>
    <w:rsid w:val="00060C2D"/>
    <w:rsid w:val="00060D9F"/>
    <w:rsid w:val="000829EC"/>
    <w:rsid w:val="00093C2B"/>
    <w:rsid w:val="000A70C4"/>
    <w:rsid w:val="000B14FB"/>
    <w:rsid w:val="000C2889"/>
    <w:rsid w:val="000C3204"/>
    <w:rsid w:val="000D6CDB"/>
    <w:rsid w:val="000E131F"/>
    <w:rsid w:val="000E1D9F"/>
    <w:rsid w:val="001125F8"/>
    <w:rsid w:val="00112A09"/>
    <w:rsid w:val="00123753"/>
    <w:rsid w:val="00134AB1"/>
    <w:rsid w:val="00140AF0"/>
    <w:rsid w:val="00153626"/>
    <w:rsid w:val="00153D78"/>
    <w:rsid w:val="00177E38"/>
    <w:rsid w:val="00180336"/>
    <w:rsid w:val="00184451"/>
    <w:rsid w:val="00186145"/>
    <w:rsid w:val="00190839"/>
    <w:rsid w:val="001A3D11"/>
    <w:rsid w:val="001A5CBE"/>
    <w:rsid w:val="001B332B"/>
    <w:rsid w:val="001B38C7"/>
    <w:rsid w:val="001C0986"/>
    <w:rsid w:val="001D6186"/>
    <w:rsid w:val="001D74A6"/>
    <w:rsid w:val="001E1F24"/>
    <w:rsid w:val="001E3BD4"/>
    <w:rsid w:val="001E4203"/>
    <w:rsid w:val="002059B4"/>
    <w:rsid w:val="00205CDE"/>
    <w:rsid w:val="002100FF"/>
    <w:rsid w:val="00224208"/>
    <w:rsid w:val="002309FD"/>
    <w:rsid w:val="00240FE7"/>
    <w:rsid w:val="00250F78"/>
    <w:rsid w:val="0025460F"/>
    <w:rsid w:val="00254BE2"/>
    <w:rsid w:val="00264E8A"/>
    <w:rsid w:val="00265F04"/>
    <w:rsid w:val="00270F4D"/>
    <w:rsid w:val="00277CE8"/>
    <w:rsid w:val="00280A38"/>
    <w:rsid w:val="002A0D5A"/>
    <w:rsid w:val="002A2B66"/>
    <w:rsid w:val="002A3790"/>
    <w:rsid w:val="002A46A5"/>
    <w:rsid w:val="002B4E21"/>
    <w:rsid w:val="002B674D"/>
    <w:rsid w:val="002C1E61"/>
    <w:rsid w:val="002C2920"/>
    <w:rsid w:val="002C692F"/>
    <w:rsid w:val="002C72BB"/>
    <w:rsid w:val="002C753F"/>
    <w:rsid w:val="002E0EB1"/>
    <w:rsid w:val="002E1176"/>
    <w:rsid w:val="002F1EC2"/>
    <w:rsid w:val="003005F1"/>
    <w:rsid w:val="00313907"/>
    <w:rsid w:val="00316E75"/>
    <w:rsid w:val="00322C16"/>
    <w:rsid w:val="00324472"/>
    <w:rsid w:val="003321F5"/>
    <w:rsid w:val="003338FA"/>
    <w:rsid w:val="00337BDC"/>
    <w:rsid w:val="003404A9"/>
    <w:rsid w:val="00350333"/>
    <w:rsid w:val="0035214E"/>
    <w:rsid w:val="003522B4"/>
    <w:rsid w:val="00363EF4"/>
    <w:rsid w:val="0036792A"/>
    <w:rsid w:val="00370AAC"/>
    <w:rsid w:val="003733C0"/>
    <w:rsid w:val="00382294"/>
    <w:rsid w:val="00390190"/>
    <w:rsid w:val="003933DF"/>
    <w:rsid w:val="003960B7"/>
    <w:rsid w:val="003A08E1"/>
    <w:rsid w:val="003B2AAA"/>
    <w:rsid w:val="003C115C"/>
    <w:rsid w:val="003C12CD"/>
    <w:rsid w:val="003E66AD"/>
    <w:rsid w:val="003F35AD"/>
    <w:rsid w:val="003F54CC"/>
    <w:rsid w:val="003F5E73"/>
    <w:rsid w:val="00404183"/>
    <w:rsid w:val="00423DFE"/>
    <w:rsid w:val="00425C0A"/>
    <w:rsid w:val="00436773"/>
    <w:rsid w:val="00453C60"/>
    <w:rsid w:val="0045783E"/>
    <w:rsid w:val="00472DEA"/>
    <w:rsid w:val="004831A0"/>
    <w:rsid w:val="00495F2B"/>
    <w:rsid w:val="004A05F7"/>
    <w:rsid w:val="004A12BD"/>
    <w:rsid w:val="004B009E"/>
    <w:rsid w:val="004B3645"/>
    <w:rsid w:val="004B4A7F"/>
    <w:rsid w:val="004C473A"/>
    <w:rsid w:val="004E1053"/>
    <w:rsid w:val="004E5B88"/>
    <w:rsid w:val="004E5E8A"/>
    <w:rsid w:val="004F3E61"/>
    <w:rsid w:val="004F57E9"/>
    <w:rsid w:val="00501BD7"/>
    <w:rsid w:val="0050748F"/>
    <w:rsid w:val="005111F7"/>
    <w:rsid w:val="005115DF"/>
    <w:rsid w:val="00512D26"/>
    <w:rsid w:val="00515E1D"/>
    <w:rsid w:val="00517DA5"/>
    <w:rsid w:val="005449D6"/>
    <w:rsid w:val="00551CFA"/>
    <w:rsid w:val="00553FB7"/>
    <w:rsid w:val="00557592"/>
    <w:rsid w:val="00563A73"/>
    <w:rsid w:val="005715BE"/>
    <w:rsid w:val="00572810"/>
    <w:rsid w:val="00583ED3"/>
    <w:rsid w:val="0058465B"/>
    <w:rsid w:val="005910CE"/>
    <w:rsid w:val="00593722"/>
    <w:rsid w:val="0059422E"/>
    <w:rsid w:val="0059755B"/>
    <w:rsid w:val="005A669F"/>
    <w:rsid w:val="005B16FA"/>
    <w:rsid w:val="005C5A33"/>
    <w:rsid w:val="005C5FEA"/>
    <w:rsid w:val="005E2E9E"/>
    <w:rsid w:val="005E46EE"/>
    <w:rsid w:val="005E6B77"/>
    <w:rsid w:val="005F0EB4"/>
    <w:rsid w:val="005F1AA6"/>
    <w:rsid w:val="005F345D"/>
    <w:rsid w:val="00600175"/>
    <w:rsid w:val="00604A22"/>
    <w:rsid w:val="00625384"/>
    <w:rsid w:val="006369AB"/>
    <w:rsid w:val="0063708C"/>
    <w:rsid w:val="00640CD8"/>
    <w:rsid w:val="00641FBD"/>
    <w:rsid w:val="0064776E"/>
    <w:rsid w:val="00650A85"/>
    <w:rsid w:val="00677C71"/>
    <w:rsid w:val="0068234A"/>
    <w:rsid w:val="00683C35"/>
    <w:rsid w:val="006A227B"/>
    <w:rsid w:val="006A4EAC"/>
    <w:rsid w:val="006A70A3"/>
    <w:rsid w:val="006A71A6"/>
    <w:rsid w:val="006D1D6C"/>
    <w:rsid w:val="006D366A"/>
    <w:rsid w:val="006E030C"/>
    <w:rsid w:val="006E0316"/>
    <w:rsid w:val="006E0339"/>
    <w:rsid w:val="006E0FA9"/>
    <w:rsid w:val="006F1D95"/>
    <w:rsid w:val="006F79C5"/>
    <w:rsid w:val="006F7A1D"/>
    <w:rsid w:val="0070254E"/>
    <w:rsid w:val="00715C8C"/>
    <w:rsid w:val="00716406"/>
    <w:rsid w:val="007176B4"/>
    <w:rsid w:val="00735521"/>
    <w:rsid w:val="007448DE"/>
    <w:rsid w:val="0075160E"/>
    <w:rsid w:val="00754CA2"/>
    <w:rsid w:val="00755EE0"/>
    <w:rsid w:val="00767049"/>
    <w:rsid w:val="007930EB"/>
    <w:rsid w:val="007A1BD6"/>
    <w:rsid w:val="007B1F19"/>
    <w:rsid w:val="007B2E43"/>
    <w:rsid w:val="007C23F6"/>
    <w:rsid w:val="007C24E1"/>
    <w:rsid w:val="007D2DB4"/>
    <w:rsid w:val="007D3892"/>
    <w:rsid w:val="007D5D3A"/>
    <w:rsid w:val="007F01CA"/>
    <w:rsid w:val="007F67C7"/>
    <w:rsid w:val="008018F5"/>
    <w:rsid w:val="00810BBB"/>
    <w:rsid w:val="008143D5"/>
    <w:rsid w:val="00816F2A"/>
    <w:rsid w:val="0082583C"/>
    <w:rsid w:val="0083266E"/>
    <w:rsid w:val="00833868"/>
    <w:rsid w:val="008403F0"/>
    <w:rsid w:val="0084676B"/>
    <w:rsid w:val="008601F4"/>
    <w:rsid w:val="00860DD9"/>
    <w:rsid w:val="00863DA2"/>
    <w:rsid w:val="00872862"/>
    <w:rsid w:val="00886C34"/>
    <w:rsid w:val="008B476F"/>
    <w:rsid w:val="008B6601"/>
    <w:rsid w:val="008C3993"/>
    <w:rsid w:val="008D695E"/>
    <w:rsid w:val="008E6C35"/>
    <w:rsid w:val="00910C72"/>
    <w:rsid w:val="00920B64"/>
    <w:rsid w:val="00924070"/>
    <w:rsid w:val="00924D04"/>
    <w:rsid w:val="00941A80"/>
    <w:rsid w:val="00946853"/>
    <w:rsid w:val="009673EF"/>
    <w:rsid w:val="00984843"/>
    <w:rsid w:val="00987E9E"/>
    <w:rsid w:val="00997416"/>
    <w:rsid w:val="009A2BED"/>
    <w:rsid w:val="009B1161"/>
    <w:rsid w:val="009B3432"/>
    <w:rsid w:val="009C3525"/>
    <w:rsid w:val="009D01A9"/>
    <w:rsid w:val="009D7EE1"/>
    <w:rsid w:val="009E0A8F"/>
    <w:rsid w:val="009E1F5D"/>
    <w:rsid w:val="009E53C6"/>
    <w:rsid w:val="009E7BC3"/>
    <w:rsid w:val="009E7BDA"/>
    <w:rsid w:val="009F3310"/>
    <w:rsid w:val="009F74C3"/>
    <w:rsid w:val="00A11C0B"/>
    <w:rsid w:val="00A233A8"/>
    <w:rsid w:val="00A33F78"/>
    <w:rsid w:val="00A341CB"/>
    <w:rsid w:val="00A34E1E"/>
    <w:rsid w:val="00A451B4"/>
    <w:rsid w:val="00A458B1"/>
    <w:rsid w:val="00A608BC"/>
    <w:rsid w:val="00A6112D"/>
    <w:rsid w:val="00A709A0"/>
    <w:rsid w:val="00A87E00"/>
    <w:rsid w:val="00A937F1"/>
    <w:rsid w:val="00AA4B48"/>
    <w:rsid w:val="00AB71B0"/>
    <w:rsid w:val="00AC5347"/>
    <w:rsid w:val="00AE77CC"/>
    <w:rsid w:val="00AF5B1C"/>
    <w:rsid w:val="00AF683E"/>
    <w:rsid w:val="00B013D2"/>
    <w:rsid w:val="00B06CBE"/>
    <w:rsid w:val="00B26A4B"/>
    <w:rsid w:val="00B31C24"/>
    <w:rsid w:val="00B34C68"/>
    <w:rsid w:val="00B34D0B"/>
    <w:rsid w:val="00B37B30"/>
    <w:rsid w:val="00B421F9"/>
    <w:rsid w:val="00B441B5"/>
    <w:rsid w:val="00B578F9"/>
    <w:rsid w:val="00B71362"/>
    <w:rsid w:val="00B8550D"/>
    <w:rsid w:val="00B96DF3"/>
    <w:rsid w:val="00B96EA8"/>
    <w:rsid w:val="00B97D33"/>
    <w:rsid w:val="00BA276C"/>
    <w:rsid w:val="00BB1C1A"/>
    <w:rsid w:val="00BB4BA7"/>
    <w:rsid w:val="00BC0C81"/>
    <w:rsid w:val="00BD3C63"/>
    <w:rsid w:val="00BD5829"/>
    <w:rsid w:val="00BF423E"/>
    <w:rsid w:val="00BF5652"/>
    <w:rsid w:val="00BF7E8B"/>
    <w:rsid w:val="00C03234"/>
    <w:rsid w:val="00C06C67"/>
    <w:rsid w:val="00C10CC8"/>
    <w:rsid w:val="00C11227"/>
    <w:rsid w:val="00C27D52"/>
    <w:rsid w:val="00C31885"/>
    <w:rsid w:val="00C330E2"/>
    <w:rsid w:val="00C53AC2"/>
    <w:rsid w:val="00C56976"/>
    <w:rsid w:val="00C75279"/>
    <w:rsid w:val="00C92612"/>
    <w:rsid w:val="00C96B00"/>
    <w:rsid w:val="00CA5366"/>
    <w:rsid w:val="00CA703E"/>
    <w:rsid w:val="00CB0FA4"/>
    <w:rsid w:val="00CC002D"/>
    <w:rsid w:val="00CC262F"/>
    <w:rsid w:val="00CC431E"/>
    <w:rsid w:val="00CD6F53"/>
    <w:rsid w:val="00CE23E8"/>
    <w:rsid w:val="00CE2B6B"/>
    <w:rsid w:val="00CF0CFB"/>
    <w:rsid w:val="00CF2AFA"/>
    <w:rsid w:val="00CF3F9A"/>
    <w:rsid w:val="00D11AF5"/>
    <w:rsid w:val="00D227BB"/>
    <w:rsid w:val="00D25C58"/>
    <w:rsid w:val="00D344FA"/>
    <w:rsid w:val="00D3796C"/>
    <w:rsid w:val="00D46FCA"/>
    <w:rsid w:val="00D527AC"/>
    <w:rsid w:val="00D61406"/>
    <w:rsid w:val="00D62134"/>
    <w:rsid w:val="00D719AB"/>
    <w:rsid w:val="00D734C8"/>
    <w:rsid w:val="00D74C7C"/>
    <w:rsid w:val="00D75892"/>
    <w:rsid w:val="00D808EA"/>
    <w:rsid w:val="00D97EDD"/>
    <w:rsid w:val="00DB5033"/>
    <w:rsid w:val="00DC0C29"/>
    <w:rsid w:val="00DC0CD5"/>
    <w:rsid w:val="00DC313D"/>
    <w:rsid w:val="00DC584E"/>
    <w:rsid w:val="00DD04B9"/>
    <w:rsid w:val="00DD0918"/>
    <w:rsid w:val="00DD63F1"/>
    <w:rsid w:val="00DD6778"/>
    <w:rsid w:val="00DE4A7F"/>
    <w:rsid w:val="00DE71E2"/>
    <w:rsid w:val="00DF01A2"/>
    <w:rsid w:val="00DF614B"/>
    <w:rsid w:val="00E10179"/>
    <w:rsid w:val="00E13BE8"/>
    <w:rsid w:val="00E159B3"/>
    <w:rsid w:val="00E20244"/>
    <w:rsid w:val="00E217F8"/>
    <w:rsid w:val="00E27A56"/>
    <w:rsid w:val="00E31A58"/>
    <w:rsid w:val="00E52CE5"/>
    <w:rsid w:val="00E63A0A"/>
    <w:rsid w:val="00E72E06"/>
    <w:rsid w:val="00E77F21"/>
    <w:rsid w:val="00E82B8D"/>
    <w:rsid w:val="00EB29CA"/>
    <w:rsid w:val="00EB424C"/>
    <w:rsid w:val="00EC10B8"/>
    <w:rsid w:val="00EC1B8C"/>
    <w:rsid w:val="00ED6EC3"/>
    <w:rsid w:val="00EE4FB0"/>
    <w:rsid w:val="00EE6042"/>
    <w:rsid w:val="00EF3B3C"/>
    <w:rsid w:val="00EF5F81"/>
    <w:rsid w:val="00EF6831"/>
    <w:rsid w:val="00F04EA4"/>
    <w:rsid w:val="00F125FB"/>
    <w:rsid w:val="00F244B4"/>
    <w:rsid w:val="00F2514F"/>
    <w:rsid w:val="00F3444E"/>
    <w:rsid w:val="00F356A8"/>
    <w:rsid w:val="00F452ED"/>
    <w:rsid w:val="00F708A4"/>
    <w:rsid w:val="00F84287"/>
    <w:rsid w:val="00F84F86"/>
    <w:rsid w:val="00F931E6"/>
    <w:rsid w:val="00F953A7"/>
    <w:rsid w:val="00F96374"/>
    <w:rsid w:val="00F97DAC"/>
    <w:rsid w:val="00FA4D83"/>
    <w:rsid w:val="00FA6408"/>
    <w:rsid w:val="00FA7FCA"/>
    <w:rsid w:val="00FB019A"/>
    <w:rsid w:val="00FB4498"/>
    <w:rsid w:val="00FD5AF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069D"/>
  <w15:docId w15:val="{547983B7-1AAF-4BA7-927F-7CB88DE3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097"/>
    <w:rPr>
      <w:sz w:val="24"/>
      <w:szCs w:val="24"/>
      <w:lang w:val="en-AU"/>
    </w:rPr>
  </w:style>
  <w:style w:type="paragraph" w:styleId="Heading2">
    <w:name w:val="heading 2"/>
    <w:basedOn w:val="Normal"/>
    <w:next w:val="Normal"/>
    <w:link w:val="Heading2Char"/>
    <w:uiPriority w:val="99"/>
    <w:unhideWhenUsed/>
    <w:qFormat/>
    <w:rsid w:val="004831A0"/>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6AAA"/>
    <w:rPr>
      <w:rFonts w:ascii="Lucida Grande" w:hAnsi="Lucida Grande"/>
      <w:sz w:val="18"/>
      <w:szCs w:val="18"/>
    </w:rPr>
  </w:style>
  <w:style w:type="character" w:customStyle="1" w:styleId="BalloonTextChar">
    <w:name w:val="Balloon Text Char"/>
    <w:basedOn w:val="DefaultParagraphFont"/>
    <w:uiPriority w:val="99"/>
    <w:semiHidden/>
    <w:rsid w:val="00266A5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26AAA"/>
    <w:rPr>
      <w:rFonts w:ascii="Lucida Grande" w:hAnsi="Lucida Grande"/>
      <w:sz w:val="18"/>
      <w:szCs w:val="18"/>
    </w:rPr>
  </w:style>
  <w:style w:type="paragraph" w:styleId="ListParagraph">
    <w:name w:val="List Paragraph"/>
    <w:basedOn w:val="Normal"/>
    <w:link w:val="ListParagraphChar"/>
    <w:qFormat/>
    <w:rsid w:val="00240FE7"/>
    <w:pPr>
      <w:ind w:left="720"/>
      <w:contextualSpacing/>
    </w:pPr>
  </w:style>
  <w:style w:type="table" w:styleId="TableGrid">
    <w:name w:val="Table Grid"/>
    <w:basedOn w:val="TableNormal"/>
    <w:uiPriority w:val="39"/>
    <w:rsid w:val="00350333"/>
    <w:rPr>
      <w:rFonts w:ascii="Times New Roman" w:eastAsia="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A80"/>
    <w:rPr>
      <w:color w:val="0000FF" w:themeColor="hyperlink"/>
      <w:u w:val="single"/>
    </w:rPr>
  </w:style>
  <w:style w:type="paragraph" w:customStyle="1" w:styleId="Peruskpl">
    <w:name w:val="Peruskpl"/>
    <w:basedOn w:val="Normal"/>
    <w:qFormat/>
    <w:rsid w:val="00DE71E2"/>
    <w:pPr>
      <w:spacing w:before="120" w:line="280" w:lineRule="atLeast"/>
      <w:ind w:left="2591"/>
    </w:pPr>
    <w:rPr>
      <w:rFonts w:ascii="Times New Roman" w:eastAsia="Times New Roman" w:hAnsi="Times New Roman"/>
      <w:lang w:val="en-GB" w:eastAsia="fi-FI"/>
    </w:rPr>
  </w:style>
  <w:style w:type="paragraph" w:styleId="ListBullet">
    <w:name w:val="List Bullet"/>
    <w:basedOn w:val="Normal"/>
    <w:rsid w:val="00501BD7"/>
    <w:pPr>
      <w:spacing w:after="120" w:line="300" w:lineRule="auto"/>
      <w:ind w:left="360" w:hanging="360"/>
      <w:jc w:val="both"/>
    </w:pPr>
    <w:rPr>
      <w:rFonts w:ascii="Times New Roman" w:eastAsia="Times New Roman" w:hAnsi="Times New Roman"/>
      <w:sz w:val="22"/>
      <w:szCs w:val="20"/>
      <w:lang w:val="en-GB" w:eastAsia="nl-NL"/>
    </w:rPr>
  </w:style>
  <w:style w:type="paragraph" w:styleId="Header">
    <w:name w:val="header"/>
    <w:basedOn w:val="Normal"/>
    <w:link w:val="HeaderChar"/>
    <w:uiPriority w:val="99"/>
    <w:unhideWhenUsed/>
    <w:rsid w:val="009D7EE1"/>
    <w:pPr>
      <w:tabs>
        <w:tab w:val="center" w:pos="4680"/>
        <w:tab w:val="right" w:pos="9360"/>
      </w:tabs>
    </w:pPr>
  </w:style>
  <w:style w:type="character" w:customStyle="1" w:styleId="HeaderChar">
    <w:name w:val="Header Char"/>
    <w:basedOn w:val="DefaultParagraphFont"/>
    <w:link w:val="Header"/>
    <w:uiPriority w:val="99"/>
    <w:rsid w:val="009D7EE1"/>
    <w:rPr>
      <w:sz w:val="24"/>
      <w:szCs w:val="24"/>
      <w:lang w:val="en-AU"/>
    </w:rPr>
  </w:style>
  <w:style w:type="paragraph" w:styleId="Footer">
    <w:name w:val="footer"/>
    <w:basedOn w:val="Normal"/>
    <w:link w:val="FooterChar"/>
    <w:uiPriority w:val="99"/>
    <w:unhideWhenUsed/>
    <w:rsid w:val="009D7EE1"/>
    <w:pPr>
      <w:tabs>
        <w:tab w:val="center" w:pos="4680"/>
        <w:tab w:val="right" w:pos="9360"/>
      </w:tabs>
    </w:pPr>
  </w:style>
  <w:style w:type="character" w:customStyle="1" w:styleId="FooterChar">
    <w:name w:val="Footer Char"/>
    <w:basedOn w:val="DefaultParagraphFont"/>
    <w:link w:val="Footer"/>
    <w:uiPriority w:val="99"/>
    <w:rsid w:val="009D7EE1"/>
    <w:rPr>
      <w:sz w:val="24"/>
      <w:szCs w:val="24"/>
      <w:lang w:val="en-AU"/>
    </w:rPr>
  </w:style>
  <w:style w:type="character" w:styleId="UnresolvedMention">
    <w:name w:val="Unresolved Mention"/>
    <w:basedOn w:val="DefaultParagraphFont"/>
    <w:uiPriority w:val="99"/>
    <w:semiHidden/>
    <w:unhideWhenUsed/>
    <w:rsid w:val="009F74C3"/>
    <w:rPr>
      <w:color w:val="605E5C"/>
      <w:shd w:val="clear" w:color="auto" w:fill="E1DFDD"/>
    </w:rPr>
  </w:style>
  <w:style w:type="character" w:styleId="PlaceholderText">
    <w:name w:val="Placeholder Text"/>
    <w:basedOn w:val="DefaultParagraphFont"/>
    <w:uiPriority w:val="99"/>
    <w:semiHidden/>
    <w:rsid w:val="00153D78"/>
    <w:rPr>
      <w:color w:val="808080"/>
    </w:rPr>
  </w:style>
  <w:style w:type="character" w:customStyle="1" w:styleId="ListParagraphChar">
    <w:name w:val="List Paragraph Char"/>
    <w:link w:val="ListParagraph"/>
    <w:locked/>
    <w:rsid w:val="00B34D0B"/>
    <w:rPr>
      <w:sz w:val="24"/>
      <w:szCs w:val="24"/>
      <w:lang w:val="en-AU"/>
    </w:rPr>
  </w:style>
  <w:style w:type="character" w:styleId="CommentReference">
    <w:name w:val="annotation reference"/>
    <w:basedOn w:val="DefaultParagraphFont"/>
    <w:uiPriority w:val="99"/>
    <w:semiHidden/>
    <w:unhideWhenUsed/>
    <w:rsid w:val="003C115C"/>
    <w:rPr>
      <w:sz w:val="16"/>
      <w:szCs w:val="16"/>
    </w:rPr>
  </w:style>
  <w:style w:type="paragraph" w:styleId="CommentText">
    <w:name w:val="annotation text"/>
    <w:basedOn w:val="Normal"/>
    <w:link w:val="CommentTextChar"/>
    <w:uiPriority w:val="99"/>
    <w:semiHidden/>
    <w:unhideWhenUsed/>
    <w:rsid w:val="003C115C"/>
    <w:rPr>
      <w:sz w:val="20"/>
      <w:szCs w:val="20"/>
    </w:rPr>
  </w:style>
  <w:style w:type="character" w:customStyle="1" w:styleId="CommentTextChar">
    <w:name w:val="Comment Text Char"/>
    <w:basedOn w:val="DefaultParagraphFont"/>
    <w:link w:val="CommentText"/>
    <w:uiPriority w:val="99"/>
    <w:semiHidden/>
    <w:rsid w:val="003C115C"/>
    <w:rPr>
      <w:lang w:val="en-AU"/>
    </w:rPr>
  </w:style>
  <w:style w:type="paragraph" w:styleId="CommentSubject">
    <w:name w:val="annotation subject"/>
    <w:basedOn w:val="CommentText"/>
    <w:next w:val="CommentText"/>
    <w:link w:val="CommentSubjectChar"/>
    <w:uiPriority w:val="99"/>
    <w:semiHidden/>
    <w:unhideWhenUsed/>
    <w:rsid w:val="003C115C"/>
    <w:rPr>
      <w:b/>
      <w:bCs/>
    </w:rPr>
  </w:style>
  <w:style w:type="character" w:customStyle="1" w:styleId="CommentSubjectChar">
    <w:name w:val="Comment Subject Char"/>
    <w:basedOn w:val="CommentTextChar"/>
    <w:link w:val="CommentSubject"/>
    <w:uiPriority w:val="99"/>
    <w:semiHidden/>
    <w:rsid w:val="003C115C"/>
    <w:rPr>
      <w:b/>
      <w:bCs/>
      <w:lang w:val="en-AU"/>
    </w:rPr>
  </w:style>
  <w:style w:type="character" w:customStyle="1" w:styleId="Heading2Char">
    <w:name w:val="Heading 2 Char"/>
    <w:basedOn w:val="DefaultParagraphFont"/>
    <w:link w:val="Heading2"/>
    <w:uiPriority w:val="99"/>
    <w:rsid w:val="004831A0"/>
    <w:rPr>
      <w:rFonts w:asciiTheme="majorHAnsi" w:eastAsiaTheme="majorEastAsia" w:hAnsiTheme="majorHAnsi" w:cstheme="majorBidi"/>
      <w:b/>
      <w:bCs/>
      <w:color w:val="4F81BD" w:themeColor="accent1"/>
      <w:sz w:val="26"/>
      <w:szCs w:val="26"/>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1338">
      <w:bodyDiv w:val="1"/>
      <w:marLeft w:val="0"/>
      <w:marRight w:val="0"/>
      <w:marTop w:val="0"/>
      <w:marBottom w:val="0"/>
      <w:divBdr>
        <w:top w:val="none" w:sz="0" w:space="0" w:color="auto"/>
        <w:left w:val="none" w:sz="0" w:space="0" w:color="auto"/>
        <w:bottom w:val="none" w:sz="0" w:space="0" w:color="auto"/>
        <w:right w:val="none" w:sz="0" w:space="0" w:color="auto"/>
      </w:divBdr>
    </w:div>
    <w:div w:id="270479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ea@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ea@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ea.un.org/content/seea-experimental-ecosystem-accounting-revisio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ea@u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3A6CB546634434AD19BB9682C97B2F"/>
        <w:category>
          <w:name w:val="General"/>
          <w:gallery w:val="placeholder"/>
        </w:category>
        <w:types>
          <w:type w:val="bbPlcHdr"/>
        </w:types>
        <w:behaviors>
          <w:behavior w:val="content"/>
        </w:behaviors>
        <w:guid w:val="{C29ADC34-61DE-426F-B7B2-FD8E08CB18B5}"/>
      </w:docPartPr>
      <w:docPartBody>
        <w:p w:rsidR="00A654D5" w:rsidRDefault="003736CD" w:rsidP="003736CD">
          <w:pPr>
            <w:pStyle w:val="A73A6CB546634434AD19BB9682C97B2F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FF278C49ABA3410D9C8E09BFA66C266C"/>
        <w:category>
          <w:name w:val="General"/>
          <w:gallery w:val="placeholder"/>
        </w:category>
        <w:types>
          <w:type w:val="bbPlcHdr"/>
        </w:types>
        <w:behaviors>
          <w:behavior w:val="content"/>
        </w:behaviors>
        <w:guid w:val="{D0CD3596-BD74-4A36-AB9F-DB4B3F681A8A}"/>
      </w:docPartPr>
      <w:docPartBody>
        <w:p w:rsidR="00A654D5" w:rsidRDefault="003736CD" w:rsidP="003736CD">
          <w:pPr>
            <w:pStyle w:val="FF278C49ABA3410D9C8E09BFA66C266C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4941D148204B4F8090F10DC568885D78"/>
        <w:category>
          <w:name w:val="General"/>
          <w:gallery w:val="placeholder"/>
        </w:category>
        <w:types>
          <w:type w:val="bbPlcHdr"/>
        </w:types>
        <w:behaviors>
          <w:behavior w:val="content"/>
        </w:behaviors>
        <w:guid w:val="{27936A8C-4E83-4340-8533-D75BD493C490}"/>
      </w:docPartPr>
      <w:docPartBody>
        <w:p w:rsidR="00A654D5" w:rsidRDefault="003736CD" w:rsidP="003736CD">
          <w:pPr>
            <w:pStyle w:val="4941D148204B4F8090F10DC568885D78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74907D43584E48378E07FF0536C8CD00"/>
        <w:category>
          <w:name w:val="General"/>
          <w:gallery w:val="placeholder"/>
        </w:category>
        <w:types>
          <w:type w:val="bbPlcHdr"/>
        </w:types>
        <w:behaviors>
          <w:behavior w:val="content"/>
        </w:behaviors>
        <w:guid w:val="{CC37FC83-B8E1-4CEE-AC2D-4D2DC26C1D40}"/>
      </w:docPartPr>
      <w:docPartBody>
        <w:p w:rsidR="00A654D5" w:rsidRDefault="003736CD" w:rsidP="003736CD">
          <w:pPr>
            <w:pStyle w:val="74907D43584E48378E07FF0536C8CD00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5C0FE94A36864D68819E87DCB4F91178"/>
        <w:category>
          <w:name w:val="General"/>
          <w:gallery w:val="placeholder"/>
        </w:category>
        <w:types>
          <w:type w:val="bbPlcHdr"/>
        </w:types>
        <w:behaviors>
          <w:behavior w:val="content"/>
        </w:behaviors>
        <w:guid w:val="{150A35A9-B2B5-4019-83FE-EBC864AE3F34}"/>
      </w:docPartPr>
      <w:docPartBody>
        <w:p w:rsidR="00B164CC" w:rsidRDefault="00E42B78" w:rsidP="00E42B78">
          <w:pPr>
            <w:pStyle w:val="5C0FE94A36864D68819E87DCB4F91178"/>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3A2430EEA794ED4CBB4D9CD9B990D27D"/>
        <w:category>
          <w:name w:val="General"/>
          <w:gallery w:val="placeholder"/>
        </w:category>
        <w:types>
          <w:type w:val="bbPlcHdr"/>
        </w:types>
        <w:behaviors>
          <w:behavior w:val="content"/>
        </w:behaviors>
        <w:guid w:val="{70E80068-F290-5146-B483-15F0881D55ED}"/>
      </w:docPartPr>
      <w:docPartBody>
        <w:p w:rsidR="007C0E50" w:rsidRDefault="008C4462" w:rsidP="008C4462">
          <w:pPr>
            <w:pStyle w:val="3A2430EEA794ED4CBB4D9CD9B990D27D"/>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B594DB67253DF2478E18E3D1CA193CE6"/>
        <w:category>
          <w:name w:val="General"/>
          <w:gallery w:val="placeholder"/>
        </w:category>
        <w:types>
          <w:type w:val="bbPlcHdr"/>
        </w:types>
        <w:behaviors>
          <w:behavior w:val="content"/>
        </w:behaviors>
        <w:guid w:val="{4B898A83-26A8-1C48-9F93-E00A656EA0A7}"/>
      </w:docPartPr>
      <w:docPartBody>
        <w:p w:rsidR="007C0E50" w:rsidRDefault="008C4462" w:rsidP="008C4462">
          <w:pPr>
            <w:pStyle w:val="B594DB67253DF2478E18E3D1CA193CE6"/>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4BAE5C3A9F5B4BE5B4F88F6D61E538BB"/>
        <w:category>
          <w:name w:val="General"/>
          <w:gallery w:val="placeholder"/>
        </w:category>
        <w:types>
          <w:type w:val="bbPlcHdr"/>
        </w:types>
        <w:behaviors>
          <w:behavior w:val="content"/>
        </w:behaviors>
        <w:guid w:val="{4FA6F385-C0BD-4DC5-BF8E-330A0C482EBA}"/>
      </w:docPartPr>
      <w:docPartBody>
        <w:p w:rsidR="006E5413" w:rsidRDefault="00697995" w:rsidP="00697995">
          <w:pPr>
            <w:pStyle w:val="4BAE5C3A9F5B4BE5B4F88F6D61E538BB"/>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B83D28B1B74E4D3D9FB09F72F4ECA340"/>
        <w:category>
          <w:name w:val="General"/>
          <w:gallery w:val="placeholder"/>
        </w:category>
        <w:types>
          <w:type w:val="bbPlcHdr"/>
        </w:types>
        <w:behaviors>
          <w:behavior w:val="content"/>
        </w:behaviors>
        <w:guid w:val="{C023647A-7B74-4840-9DE2-0F1F9CA0F3B3}"/>
      </w:docPartPr>
      <w:docPartBody>
        <w:p w:rsidR="006E5413" w:rsidRDefault="00697995" w:rsidP="00697995">
          <w:pPr>
            <w:pStyle w:val="B83D28B1B74E4D3D9FB09F72F4ECA340"/>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D0435329815840FCAEABA61DADD077EF"/>
        <w:category>
          <w:name w:val="General"/>
          <w:gallery w:val="placeholder"/>
        </w:category>
        <w:types>
          <w:type w:val="bbPlcHdr"/>
        </w:types>
        <w:behaviors>
          <w:behavior w:val="content"/>
        </w:behaviors>
        <w:guid w:val="{EF4B802C-EBB5-45AF-854D-7897FFF9EA9B}"/>
      </w:docPartPr>
      <w:docPartBody>
        <w:p w:rsidR="006E5413" w:rsidRDefault="00697995" w:rsidP="00697995">
          <w:pPr>
            <w:pStyle w:val="D0435329815840FCAEABA61DADD077EF"/>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053D3933309A4547B03621E9D2A920F5"/>
        <w:category>
          <w:name w:val="General"/>
          <w:gallery w:val="placeholder"/>
        </w:category>
        <w:types>
          <w:type w:val="bbPlcHdr"/>
        </w:types>
        <w:behaviors>
          <w:behavior w:val="content"/>
        </w:behaviors>
        <w:guid w:val="{D2B55E40-CB90-4871-BE61-0A6CB6D88637}"/>
      </w:docPartPr>
      <w:docPartBody>
        <w:p w:rsidR="006E5413" w:rsidRDefault="00697995" w:rsidP="00697995">
          <w:pPr>
            <w:pStyle w:val="053D3933309A4547B03621E9D2A920F5"/>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2BC4E83D36544DA7868717AE34656F9C"/>
        <w:category>
          <w:name w:val="General"/>
          <w:gallery w:val="placeholder"/>
        </w:category>
        <w:types>
          <w:type w:val="bbPlcHdr"/>
        </w:types>
        <w:behaviors>
          <w:behavior w:val="content"/>
        </w:behaviors>
        <w:guid w:val="{657A6DCC-5948-49B0-B531-65E5DA9851DE}"/>
      </w:docPartPr>
      <w:docPartBody>
        <w:p w:rsidR="006E5413" w:rsidRDefault="00697995" w:rsidP="00697995">
          <w:pPr>
            <w:pStyle w:val="2BC4E83D36544DA7868717AE34656F9C"/>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C91A5F177EC546828632FF6C96FC1D4D"/>
        <w:category>
          <w:name w:val="General"/>
          <w:gallery w:val="placeholder"/>
        </w:category>
        <w:types>
          <w:type w:val="bbPlcHdr"/>
        </w:types>
        <w:behaviors>
          <w:behavior w:val="content"/>
        </w:behaviors>
        <w:guid w:val="{75CB9BCB-5533-4486-9B81-038F90AB3B19}"/>
      </w:docPartPr>
      <w:docPartBody>
        <w:p w:rsidR="006E5413" w:rsidRDefault="00697995" w:rsidP="00697995">
          <w:pPr>
            <w:pStyle w:val="C91A5F177EC546828632FF6C96FC1D4D"/>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084923F6875645628DFE88EDBAD0AAE2"/>
        <w:category>
          <w:name w:val="General"/>
          <w:gallery w:val="placeholder"/>
        </w:category>
        <w:types>
          <w:type w:val="bbPlcHdr"/>
        </w:types>
        <w:behaviors>
          <w:behavior w:val="content"/>
        </w:behaviors>
        <w:guid w:val="{8FAE651E-53D1-4DA2-9409-B73728C7F3D2}"/>
      </w:docPartPr>
      <w:docPartBody>
        <w:p w:rsidR="006E5413" w:rsidRDefault="00697995" w:rsidP="00697995">
          <w:pPr>
            <w:pStyle w:val="084923F6875645628DFE88EDBAD0AAE2"/>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C6EF4B42AB8743B3B65DE43554D86B83"/>
        <w:category>
          <w:name w:val="General"/>
          <w:gallery w:val="placeholder"/>
        </w:category>
        <w:types>
          <w:type w:val="bbPlcHdr"/>
        </w:types>
        <w:behaviors>
          <w:behavior w:val="content"/>
        </w:behaviors>
        <w:guid w:val="{D8380AA7-3C18-4308-BFCE-2FAFF92AA24D}"/>
      </w:docPartPr>
      <w:docPartBody>
        <w:p w:rsidR="006E5413" w:rsidRDefault="00697995" w:rsidP="00697995">
          <w:pPr>
            <w:pStyle w:val="C6EF4B42AB8743B3B65DE43554D86B83"/>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35304ABC945948D6B223D35976D73816"/>
        <w:category>
          <w:name w:val="General"/>
          <w:gallery w:val="placeholder"/>
        </w:category>
        <w:types>
          <w:type w:val="bbPlcHdr"/>
        </w:types>
        <w:behaviors>
          <w:behavior w:val="content"/>
        </w:behaviors>
        <w:guid w:val="{136C9CAD-5FB4-47A6-A195-0796BD432F05}"/>
      </w:docPartPr>
      <w:docPartBody>
        <w:p w:rsidR="006E5413" w:rsidRDefault="00697995" w:rsidP="00697995">
          <w:pPr>
            <w:pStyle w:val="35304ABC945948D6B223D35976D73816"/>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7B26034BD0FA40BC96BF07A5D1322A4D"/>
        <w:category>
          <w:name w:val="General"/>
          <w:gallery w:val="placeholder"/>
        </w:category>
        <w:types>
          <w:type w:val="bbPlcHdr"/>
        </w:types>
        <w:behaviors>
          <w:behavior w:val="content"/>
        </w:behaviors>
        <w:guid w:val="{F812A372-02A5-4C0D-B8A6-4C864DCADD4A}"/>
      </w:docPartPr>
      <w:docPartBody>
        <w:p w:rsidR="006E5413" w:rsidRDefault="00697995" w:rsidP="00697995">
          <w:pPr>
            <w:pStyle w:val="7B26034BD0FA40BC96BF07A5D1322A4D"/>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8A13BDE5A96A452DAB66ECFFA596C748"/>
        <w:category>
          <w:name w:val="General"/>
          <w:gallery w:val="placeholder"/>
        </w:category>
        <w:types>
          <w:type w:val="bbPlcHdr"/>
        </w:types>
        <w:behaviors>
          <w:behavior w:val="content"/>
        </w:behaviors>
        <w:guid w:val="{A33BCDF6-1F75-4AB9-AAE9-6298DAFA8E18}"/>
      </w:docPartPr>
      <w:docPartBody>
        <w:p w:rsidR="006E5413" w:rsidRDefault="00697995" w:rsidP="00697995">
          <w:pPr>
            <w:pStyle w:val="8A13BDE5A96A452DAB66ECFFA596C748"/>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F395DA41924F4D9995716BAEEFA821CD"/>
        <w:category>
          <w:name w:val="General"/>
          <w:gallery w:val="placeholder"/>
        </w:category>
        <w:types>
          <w:type w:val="bbPlcHdr"/>
        </w:types>
        <w:behaviors>
          <w:behavior w:val="content"/>
        </w:behaviors>
        <w:guid w:val="{06A07B77-F9A5-445F-AA32-FC70E62B9C07}"/>
      </w:docPartPr>
      <w:docPartBody>
        <w:p w:rsidR="006E5413" w:rsidRDefault="00697995" w:rsidP="00697995">
          <w:pPr>
            <w:pStyle w:val="F395DA41924F4D9995716BAEEFA821CD"/>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FDDD73DF64D449718154A26624AD4A1E"/>
        <w:category>
          <w:name w:val="General"/>
          <w:gallery w:val="placeholder"/>
        </w:category>
        <w:types>
          <w:type w:val="bbPlcHdr"/>
        </w:types>
        <w:behaviors>
          <w:behavior w:val="content"/>
        </w:behaviors>
        <w:guid w:val="{BF03C47A-DEAB-4803-95EF-90B7980BA42A}"/>
      </w:docPartPr>
      <w:docPartBody>
        <w:p w:rsidR="006E5413" w:rsidRDefault="00697995" w:rsidP="00697995">
          <w:pPr>
            <w:pStyle w:val="FDDD73DF64D449718154A26624AD4A1E"/>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68EAD1C3B2FC4966A517779EDF36AA5E"/>
        <w:category>
          <w:name w:val="General"/>
          <w:gallery w:val="placeholder"/>
        </w:category>
        <w:types>
          <w:type w:val="bbPlcHdr"/>
        </w:types>
        <w:behaviors>
          <w:behavior w:val="content"/>
        </w:behaviors>
        <w:guid w:val="{CE36E444-4D14-49D1-8528-CA128513D60B}"/>
      </w:docPartPr>
      <w:docPartBody>
        <w:p w:rsidR="00000000" w:rsidRDefault="006E5413" w:rsidP="006E5413">
          <w:pPr>
            <w:pStyle w:val="68EAD1C3B2FC4966A517779EDF36AA5E"/>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A827C4FEFAA64A838973E66F843C59A6"/>
        <w:category>
          <w:name w:val="General"/>
          <w:gallery w:val="placeholder"/>
        </w:category>
        <w:types>
          <w:type w:val="bbPlcHdr"/>
        </w:types>
        <w:behaviors>
          <w:behavior w:val="content"/>
        </w:behaviors>
        <w:guid w:val="{CF151DF6-573B-4EC3-9387-158B8694879B}"/>
      </w:docPartPr>
      <w:docPartBody>
        <w:p w:rsidR="00000000" w:rsidRDefault="006E5413" w:rsidP="006E5413">
          <w:pPr>
            <w:pStyle w:val="A827C4FEFAA64A838973E66F843C59A6"/>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139D1ED8FD0343F59AA13B398DFD462A"/>
        <w:category>
          <w:name w:val="General"/>
          <w:gallery w:val="placeholder"/>
        </w:category>
        <w:types>
          <w:type w:val="bbPlcHdr"/>
        </w:types>
        <w:behaviors>
          <w:behavior w:val="content"/>
        </w:behaviors>
        <w:guid w:val="{FBCF2253-04D3-4DB0-B20F-24BD46F86494}"/>
      </w:docPartPr>
      <w:docPartBody>
        <w:p w:rsidR="00000000" w:rsidRDefault="006E5413" w:rsidP="006E5413">
          <w:pPr>
            <w:pStyle w:val="139D1ED8FD0343F59AA13B398DFD462A"/>
          </w:pPr>
          <w:r w:rsidRPr="00EF3B3C">
            <w:rPr>
              <w:rFonts w:asciiTheme="majorHAnsi" w:eastAsia="宋體" w:hAnsiTheme="majorHAnsi" w:cstheme="majorHAnsi"/>
              <w:lang w:eastAsia="zh-TW"/>
            </w:rPr>
            <w:t>Click here and start typing (The length of your response is not limited by this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宋體">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CD"/>
    <w:rsid w:val="002959A7"/>
    <w:rsid w:val="003736CD"/>
    <w:rsid w:val="00430FC3"/>
    <w:rsid w:val="00697995"/>
    <w:rsid w:val="006E5413"/>
    <w:rsid w:val="00704232"/>
    <w:rsid w:val="007C0E50"/>
    <w:rsid w:val="008C4462"/>
    <w:rsid w:val="00A654D5"/>
    <w:rsid w:val="00AE13F3"/>
    <w:rsid w:val="00B164CC"/>
    <w:rsid w:val="00D74F50"/>
    <w:rsid w:val="00E42B78"/>
    <w:rsid w:val="00E93FC8"/>
    <w:rsid w:val="00F42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6CD"/>
    <w:rPr>
      <w:color w:val="808080"/>
    </w:rPr>
  </w:style>
  <w:style w:type="paragraph" w:customStyle="1" w:styleId="2994C3DE93074DFAB3340B8A53CE208C">
    <w:name w:val="2994C3DE93074DFAB3340B8A53CE208C"/>
    <w:rsid w:val="003736CD"/>
    <w:pPr>
      <w:spacing w:after="0" w:line="240" w:lineRule="auto"/>
    </w:pPr>
    <w:rPr>
      <w:rFonts w:ascii="Cambria" w:eastAsia="Cambria" w:hAnsi="Cambria" w:cs="Times New Roman"/>
      <w:sz w:val="24"/>
      <w:szCs w:val="24"/>
      <w:lang w:val="en-AU" w:eastAsia="en-US"/>
    </w:rPr>
  </w:style>
  <w:style w:type="paragraph" w:customStyle="1" w:styleId="A73A6CB546634434AD19BB9682C97B2F">
    <w:name w:val="A73A6CB546634434AD19BB9682C97B2F"/>
    <w:rsid w:val="003736CD"/>
    <w:pPr>
      <w:spacing w:after="0" w:line="240" w:lineRule="auto"/>
    </w:pPr>
    <w:rPr>
      <w:rFonts w:ascii="Cambria" w:eastAsia="Cambria" w:hAnsi="Cambria" w:cs="Times New Roman"/>
      <w:sz w:val="24"/>
      <w:szCs w:val="24"/>
      <w:lang w:val="en-AU" w:eastAsia="en-US"/>
    </w:rPr>
  </w:style>
  <w:style w:type="paragraph" w:customStyle="1" w:styleId="321372DE50B24581B9F78FFCC9326D29">
    <w:name w:val="321372DE50B24581B9F78FFCC9326D29"/>
    <w:rsid w:val="003736CD"/>
  </w:style>
  <w:style w:type="paragraph" w:customStyle="1" w:styleId="8D243C51F1774252AE23D14BBDEE082E">
    <w:name w:val="8D243C51F1774252AE23D14BBDEE082E"/>
    <w:rsid w:val="003736CD"/>
  </w:style>
  <w:style w:type="paragraph" w:customStyle="1" w:styleId="47EDDAC81E8149E8A6F55542F5D90DDF">
    <w:name w:val="47EDDAC81E8149E8A6F55542F5D90DDF"/>
    <w:rsid w:val="003736CD"/>
  </w:style>
  <w:style w:type="paragraph" w:customStyle="1" w:styleId="D5A8D04016634877833CB8FF9BA031DB">
    <w:name w:val="D5A8D04016634877833CB8FF9BA031DB"/>
    <w:rsid w:val="003736CD"/>
  </w:style>
  <w:style w:type="paragraph" w:customStyle="1" w:styleId="E67B9BFB8D734EBDB4E9C5670909C1A3">
    <w:name w:val="E67B9BFB8D734EBDB4E9C5670909C1A3"/>
    <w:rsid w:val="003736CD"/>
  </w:style>
  <w:style w:type="paragraph" w:customStyle="1" w:styleId="205A53D19E9C4C21B413BB576A8B3C06">
    <w:name w:val="205A53D19E9C4C21B413BB576A8B3C06"/>
    <w:rsid w:val="003736CD"/>
  </w:style>
  <w:style w:type="paragraph" w:customStyle="1" w:styleId="FF278C49ABA3410D9C8E09BFA66C266C">
    <w:name w:val="FF278C49ABA3410D9C8E09BFA66C266C"/>
    <w:rsid w:val="003736CD"/>
  </w:style>
  <w:style w:type="paragraph" w:customStyle="1" w:styleId="4941D148204B4F8090F10DC568885D78">
    <w:name w:val="4941D148204B4F8090F10DC568885D78"/>
    <w:rsid w:val="003736CD"/>
  </w:style>
  <w:style w:type="paragraph" w:customStyle="1" w:styleId="945BA7C106A549849FA6E29CF8D248B5">
    <w:name w:val="945BA7C106A549849FA6E29CF8D248B5"/>
    <w:rsid w:val="003736CD"/>
  </w:style>
  <w:style w:type="paragraph" w:customStyle="1" w:styleId="E847276FBB68423AB2403FD831675FED">
    <w:name w:val="E847276FBB68423AB2403FD831675FED"/>
    <w:rsid w:val="003736CD"/>
  </w:style>
  <w:style w:type="paragraph" w:customStyle="1" w:styleId="B442E02CA0254749A842DF213CA024B5">
    <w:name w:val="B442E02CA0254749A842DF213CA024B5"/>
    <w:rsid w:val="003736CD"/>
  </w:style>
  <w:style w:type="paragraph" w:customStyle="1" w:styleId="69238ED98C4D439B87C4E6873DFD3E4B">
    <w:name w:val="69238ED98C4D439B87C4E6873DFD3E4B"/>
    <w:rsid w:val="003736CD"/>
  </w:style>
  <w:style w:type="paragraph" w:customStyle="1" w:styleId="74907D43584E48378E07FF0536C8CD00">
    <w:name w:val="74907D43584E48378E07FF0536C8CD00"/>
    <w:rsid w:val="003736CD"/>
  </w:style>
  <w:style w:type="paragraph" w:customStyle="1" w:styleId="A73A6CB546634434AD19BB9682C97B2F1">
    <w:name w:val="A73A6CB546634434AD19BB9682C97B2F1"/>
    <w:rsid w:val="003736CD"/>
    <w:pPr>
      <w:spacing w:after="0" w:line="240" w:lineRule="auto"/>
    </w:pPr>
    <w:rPr>
      <w:rFonts w:ascii="Cambria" w:eastAsia="Cambria" w:hAnsi="Cambria" w:cs="Times New Roman"/>
      <w:sz w:val="24"/>
      <w:szCs w:val="24"/>
      <w:lang w:val="en-AU" w:eastAsia="en-US"/>
    </w:rPr>
  </w:style>
  <w:style w:type="paragraph" w:customStyle="1" w:styleId="FF278C49ABA3410D9C8E09BFA66C266C1">
    <w:name w:val="FF278C49ABA3410D9C8E09BFA66C266C1"/>
    <w:rsid w:val="003736CD"/>
    <w:pPr>
      <w:spacing w:after="0" w:line="240" w:lineRule="auto"/>
    </w:pPr>
    <w:rPr>
      <w:rFonts w:ascii="Cambria" w:eastAsia="Cambria" w:hAnsi="Cambria" w:cs="Times New Roman"/>
      <w:sz w:val="24"/>
      <w:szCs w:val="24"/>
      <w:lang w:val="en-AU" w:eastAsia="en-US"/>
    </w:rPr>
  </w:style>
  <w:style w:type="paragraph" w:customStyle="1" w:styleId="4941D148204B4F8090F10DC568885D781">
    <w:name w:val="4941D148204B4F8090F10DC568885D781"/>
    <w:rsid w:val="003736CD"/>
    <w:pPr>
      <w:spacing w:after="0" w:line="240" w:lineRule="auto"/>
    </w:pPr>
    <w:rPr>
      <w:rFonts w:ascii="Cambria" w:eastAsia="Cambria" w:hAnsi="Cambria" w:cs="Times New Roman"/>
      <w:sz w:val="24"/>
      <w:szCs w:val="24"/>
      <w:lang w:val="en-AU" w:eastAsia="en-US"/>
    </w:rPr>
  </w:style>
  <w:style w:type="paragraph" w:customStyle="1" w:styleId="945BA7C106A549849FA6E29CF8D248B51">
    <w:name w:val="945BA7C106A549849FA6E29CF8D248B51"/>
    <w:rsid w:val="003736CD"/>
    <w:pPr>
      <w:spacing w:after="0" w:line="240" w:lineRule="auto"/>
    </w:pPr>
    <w:rPr>
      <w:rFonts w:ascii="Cambria" w:eastAsia="Cambria" w:hAnsi="Cambria" w:cs="Times New Roman"/>
      <w:sz w:val="24"/>
      <w:szCs w:val="24"/>
      <w:lang w:val="en-AU" w:eastAsia="en-US"/>
    </w:rPr>
  </w:style>
  <w:style w:type="paragraph" w:customStyle="1" w:styleId="E847276FBB68423AB2403FD831675FED1">
    <w:name w:val="E847276FBB68423AB2403FD831675FED1"/>
    <w:rsid w:val="003736CD"/>
    <w:pPr>
      <w:spacing w:after="0" w:line="240" w:lineRule="auto"/>
    </w:pPr>
    <w:rPr>
      <w:rFonts w:ascii="Cambria" w:eastAsia="Cambria" w:hAnsi="Cambria" w:cs="Times New Roman"/>
      <w:sz w:val="24"/>
      <w:szCs w:val="24"/>
      <w:lang w:val="en-AU" w:eastAsia="en-US"/>
    </w:rPr>
  </w:style>
  <w:style w:type="paragraph" w:customStyle="1" w:styleId="B442E02CA0254749A842DF213CA024B51">
    <w:name w:val="B442E02CA0254749A842DF213CA024B51"/>
    <w:rsid w:val="003736CD"/>
    <w:pPr>
      <w:spacing w:after="0" w:line="240" w:lineRule="auto"/>
    </w:pPr>
    <w:rPr>
      <w:rFonts w:ascii="Cambria" w:eastAsia="Cambria" w:hAnsi="Cambria" w:cs="Times New Roman"/>
      <w:sz w:val="24"/>
      <w:szCs w:val="24"/>
      <w:lang w:val="en-AU" w:eastAsia="en-US"/>
    </w:rPr>
  </w:style>
  <w:style w:type="paragraph" w:customStyle="1" w:styleId="69238ED98C4D439B87C4E6873DFD3E4B1">
    <w:name w:val="69238ED98C4D439B87C4E6873DFD3E4B1"/>
    <w:rsid w:val="003736CD"/>
    <w:pPr>
      <w:spacing w:after="0" w:line="240" w:lineRule="auto"/>
    </w:pPr>
    <w:rPr>
      <w:rFonts w:ascii="Cambria" w:eastAsia="Cambria" w:hAnsi="Cambria" w:cs="Times New Roman"/>
      <w:sz w:val="24"/>
      <w:szCs w:val="24"/>
      <w:lang w:val="en-AU" w:eastAsia="en-US"/>
    </w:rPr>
  </w:style>
  <w:style w:type="paragraph" w:customStyle="1" w:styleId="74907D43584E48378E07FF0536C8CD001">
    <w:name w:val="74907D43584E48378E07FF0536C8CD001"/>
    <w:rsid w:val="003736CD"/>
    <w:pPr>
      <w:spacing w:after="0" w:line="240" w:lineRule="auto"/>
    </w:pPr>
    <w:rPr>
      <w:rFonts w:ascii="Cambria" w:eastAsia="Cambria" w:hAnsi="Cambria" w:cs="Times New Roman"/>
      <w:sz w:val="24"/>
      <w:szCs w:val="24"/>
      <w:lang w:val="en-AU" w:eastAsia="en-US"/>
    </w:rPr>
  </w:style>
  <w:style w:type="paragraph" w:customStyle="1" w:styleId="5C0FE94A36864D68819E87DCB4F91178">
    <w:name w:val="5C0FE94A36864D68819E87DCB4F91178"/>
    <w:rsid w:val="00E42B78"/>
  </w:style>
  <w:style w:type="paragraph" w:customStyle="1" w:styleId="3E9279F1F16D2E4B95CD01C9C60FAE5E">
    <w:name w:val="3E9279F1F16D2E4B95CD01C9C60FAE5E"/>
    <w:rsid w:val="008C4462"/>
    <w:pPr>
      <w:spacing w:after="0" w:line="240" w:lineRule="auto"/>
    </w:pPr>
    <w:rPr>
      <w:sz w:val="24"/>
      <w:szCs w:val="24"/>
      <w:lang w:val="en-AU" w:eastAsia="en-GB"/>
    </w:rPr>
  </w:style>
  <w:style w:type="paragraph" w:customStyle="1" w:styleId="F69979EFDA970E4582FF6E9014495914">
    <w:name w:val="F69979EFDA970E4582FF6E9014495914"/>
    <w:rsid w:val="008C4462"/>
    <w:pPr>
      <w:spacing w:after="0" w:line="240" w:lineRule="auto"/>
    </w:pPr>
    <w:rPr>
      <w:sz w:val="24"/>
      <w:szCs w:val="24"/>
      <w:lang w:val="en-AU" w:eastAsia="en-GB"/>
    </w:rPr>
  </w:style>
  <w:style w:type="paragraph" w:customStyle="1" w:styleId="D786D61C51B0DB47993CC66995E39116">
    <w:name w:val="D786D61C51B0DB47993CC66995E39116"/>
    <w:rsid w:val="008C4462"/>
    <w:pPr>
      <w:spacing w:after="0" w:line="240" w:lineRule="auto"/>
    </w:pPr>
    <w:rPr>
      <w:sz w:val="24"/>
      <w:szCs w:val="24"/>
      <w:lang w:val="en-AU" w:eastAsia="en-GB"/>
    </w:rPr>
  </w:style>
  <w:style w:type="paragraph" w:customStyle="1" w:styleId="FD6F1D09692F1543808F1FD39AEA11B1">
    <w:name w:val="FD6F1D09692F1543808F1FD39AEA11B1"/>
    <w:rsid w:val="008C4462"/>
    <w:pPr>
      <w:spacing w:after="0" w:line="240" w:lineRule="auto"/>
    </w:pPr>
    <w:rPr>
      <w:sz w:val="24"/>
      <w:szCs w:val="24"/>
      <w:lang w:val="en-AU" w:eastAsia="en-GB"/>
    </w:rPr>
  </w:style>
  <w:style w:type="paragraph" w:customStyle="1" w:styleId="3AC95FB240F5FF46AC6B37B3B99BD2EC">
    <w:name w:val="3AC95FB240F5FF46AC6B37B3B99BD2EC"/>
    <w:rsid w:val="008C4462"/>
    <w:pPr>
      <w:spacing w:after="0" w:line="240" w:lineRule="auto"/>
    </w:pPr>
    <w:rPr>
      <w:sz w:val="24"/>
      <w:szCs w:val="24"/>
      <w:lang w:val="en-AU" w:eastAsia="en-GB"/>
    </w:rPr>
  </w:style>
  <w:style w:type="paragraph" w:customStyle="1" w:styleId="86C09F1B220E1541901E2ADC2A9D3EA6">
    <w:name w:val="86C09F1B220E1541901E2ADC2A9D3EA6"/>
    <w:rsid w:val="008C4462"/>
    <w:pPr>
      <w:spacing w:after="0" w:line="240" w:lineRule="auto"/>
    </w:pPr>
    <w:rPr>
      <w:sz w:val="24"/>
      <w:szCs w:val="24"/>
      <w:lang w:val="en-AU" w:eastAsia="en-GB"/>
    </w:rPr>
  </w:style>
  <w:style w:type="paragraph" w:customStyle="1" w:styleId="29CE311EBE35FD4097B4D7610D33411A">
    <w:name w:val="29CE311EBE35FD4097B4D7610D33411A"/>
    <w:rsid w:val="008C4462"/>
    <w:pPr>
      <w:spacing w:after="0" w:line="240" w:lineRule="auto"/>
    </w:pPr>
    <w:rPr>
      <w:sz w:val="24"/>
      <w:szCs w:val="24"/>
      <w:lang w:val="en-AU" w:eastAsia="en-GB"/>
    </w:rPr>
  </w:style>
  <w:style w:type="paragraph" w:customStyle="1" w:styleId="89E1058908AF4F47A689861EFABF78CA">
    <w:name w:val="89E1058908AF4F47A689861EFABF78CA"/>
    <w:rsid w:val="008C4462"/>
    <w:pPr>
      <w:spacing w:after="0" w:line="240" w:lineRule="auto"/>
    </w:pPr>
    <w:rPr>
      <w:sz w:val="24"/>
      <w:szCs w:val="24"/>
      <w:lang w:val="en-AU" w:eastAsia="en-GB"/>
    </w:rPr>
  </w:style>
  <w:style w:type="paragraph" w:customStyle="1" w:styleId="F5B8CF163D72F344ADA4BCE29A74AFCD">
    <w:name w:val="F5B8CF163D72F344ADA4BCE29A74AFCD"/>
    <w:rsid w:val="008C4462"/>
    <w:pPr>
      <w:spacing w:after="0" w:line="240" w:lineRule="auto"/>
    </w:pPr>
    <w:rPr>
      <w:sz w:val="24"/>
      <w:szCs w:val="24"/>
      <w:lang w:val="en-AU" w:eastAsia="en-GB"/>
    </w:rPr>
  </w:style>
  <w:style w:type="paragraph" w:customStyle="1" w:styleId="6287FF196ECD83448BD207B1F2686FC7">
    <w:name w:val="6287FF196ECD83448BD207B1F2686FC7"/>
    <w:rsid w:val="008C4462"/>
    <w:pPr>
      <w:spacing w:after="0" w:line="240" w:lineRule="auto"/>
    </w:pPr>
    <w:rPr>
      <w:sz w:val="24"/>
      <w:szCs w:val="24"/>
      <w:lang w:val="en-AU" w:eastAsia="en-GB"/>
    </w:rPr>
  </w:style>
  <w:style w:type="paragraph" w:customStyle="1" w:styleId="3A2430EEA794ED4CBB4D9CD9B990D27D">
    <w:name w:val="3A2430EEA794ED4CBB4D9CD9B990D27D"/>
    <w:rsid w:val="008C4462"/>
    <w:pPr>
      <w:spacing w:after="0" w:line="240" w:lineRule="auto"/>
    </w:pPr>
    <w:rPr>
      <w:sz w:val="24"/>
      <w:szCs w:val="24"/>
      <w:lang w:val="en-AU" w:eastAsia="en-GB"/>
    </w:rPr>
  </w:style>
  <w:style w:type="paragraph" w:customStyle="1" w:styleId="B594DB67253DF2478E18E3D1CA193CE6">
    <w:name w:val="B594DB67253DF2478E18E3D1CA193CE6"/>
    <w:rsid w:val="008C4462"/>
    <w:pPr>
      <w:spacing w:after="0" w:line="240" w:lineRule="auto"/>
    </w:pPr>
    <w:rPr>
      <w:sz w:val="24"/>
      <w:szCs w:val="24"/>
      <w:lang w:val="en-AU" w:eastAsia="en-GB"/>
    </w:rPr>
  </w:style>
  <w:style w:type="paragraph" w:customStyle="1" w:styleId="4BAE5C3A9F5B4BE5B4F88F6D61E538BB">
    <w:name w:val="4BAE5C3A9F5B4BE5B4F88F6D61E538BB"/>
    <w:rsid w:val="00697995"/>
  </w:style>
  <w:style w:type="paragraph" w:customStyle="1" w:styleId="B83D28B1B74E4D3D9FB09F72F4ECA340">
    <w:name w:val="B83D28B1B74E4D3D9FB09F72F4ECA340"/>
    <w:rsid w:val="00697995"/>
  </w:style>
  <w:style w:type="paragraph" w:customStyle="1" w:styleId="D0435329815840FCAEABA61DADD077EF">
    <w:name w:val="D0435329815840FCAEABA61DADD077EF"/>
    <w:rsid w:val="00697995"/>
  </w:style>
  <w:style w:type="paragraph" w:customStyle="1" w:styleId="053D3933309A4547B03621E9D2A920F5">
    <w:name w:val="053D3933309A4547B03621E9D2A920F5"/>
    <w:rsid w:val="00697995"/>
  </w:style>
  <w:style w:type="paragraph" w:customStyle="1" w:styleId="2BC4E83D36544DA7868717AE34656F9C">
    <w:name w:val="2BC4E83D36544DA7868717AE34656F9C"/>
    <w:rsid w:val="00697995"/>
  </w:style>
  <w:style w:type="paragraph" w:customStyle="1" w:styleId="C91A5F177EC546828632FF6C96FC1D4D">
    <w:name w:val="C91A5F177EC546828632FF6C96FC1D4D"/>
    <w:rsid w:val="00697995"/>
  </w:style>
  <w:style w:type="paragraph" w:customStyle="1" w:styleId="084923F6875645628DFE88EDBAD0AAE2">
    <w:name w:val="084923F6875645628DFE88EDBAD0AAE2"/>
    <w:rsid w:val="00697995"/>
  </w:style>
  <w:style w:type="paragraph" w:customStyle="1" w:styleId="C6EF4B42AB8743B3B65DE43554D86B83">
    <w:name w:val="C6EF4B42AB8743B3B65DE43554D86B83"/>
    <w:rsid w:val="00697995"/>
  </w:style>
  <w:style w:type="paragraph" w:customStyle="1" w:styleId="35304ABC945948D6B223D35976D73816">
    <w:name w:val="35304ABC945948D6B223D35976D73816"/>
    <w:rsid w:val="00697995"/>
  </w:style>
  <w:style w:type="paragraph" w:customStyle="1" w:styleId="7B26034BD0FA40BC96BF07A5D1322A4D">
    <w:name w:val="7B26034BD0FA40BC96BF07A5D1322A4D"/>
    <w:rsid w:val="00697995"/>
  </w:style>
  <w:style w:type="paragraph" w:customStyle="1" w:styleId="8A13BDE5A96A452DAB66ECFFA596C748">
    <w:name w:val="8A13BDE5A96A452DAB66ECFFA596C748"/>
    <w:rsid w:val="00697995"/>
  </w:style>
  <w:style w:type="paragraph" w:customStyle="1" w:styleId="F395DA41924F4D9995716BAEEFA821CD">
    <w:name w:val="F395DA41924F4D9995716BAEEFA821CD"/>
    <w:rsid w:val="00697995"/>
  </w:style>
  <w:style w:type="paragraph" w:customStyle="1" w:styleId="FDDD73DF64D449718154A26624AD4A1E">
    <w:name w:val="FDDD73DF64D449718154A26624AD4A1E"/>
    <w:rsid w:val="00697995"/>
  </w:style>
  <w:style w:type="paragraph" w:customStyle="1" w:styleId="34AE4A00F9C54F0D8766832792B08823">
    <w:name w:val="34AE4A00F9C54F0D8766832792B08823"/>
    <w:rsid w:val="006E5413"/>
  </w:style>
  <w:style w:type="paragraph" w:customStyle="1" w:styleId="6D9C0BB2B7804E7AA54496C8E6A4DB42">
    <w:name w:val="6D9C0BB2B7804E7AA54496C8E6A4DB42"/>
    <w:rsid w:val="006E5413"/>
  </w:style>
  <w:style w:type="paragraph" w:customStyle="1" w:styleId="EBD2652654B248BD991BCF70DD2D739D">
    <w:name w:val="EBD2652654B248BD991BCF70DD2D739D"/>
    <w:rsid w:val="006E5413"/>
  </w:style>
  <w:style w:type="paragraph" w:customStyle="1" w:styleId="68EAD1C3B2FC4966A517779EDF36AA5E">
    <w:name w:val="68EAD1C3B2FC4966A517779EDF36AA5E"/>
    <w:rsid w:val="006E5413"/>
  </w:style>
  <w:style w:type="paragraph" w:customStyle="1" w:styleId="A827C4FEFAA64A838973E66F843C59A6">
    <w:name w:val="A827C4FEFAA64A838973E66F843C59A6"/>
    <w:rsid w:val="006E5413"/>
  </w:style>
  <w:style w:type="paragraph" w:customStyle="1" w:styleId="139D1ED8FD0343F59AA13B398DFD462A">
    <w:name w:val="139D1ED8FD0343F59AA13B398DFD462A"/>
    <w:rsid w:val="006E5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3" ma:contentTypeDescription="Create a new document." ma:contentTypeScope="" ma:versionID="2d3f76c3e1c6c112f67f9366894b9913">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8276f9781467dcd3a7668ee994fc0d2e"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D6D9-EF46-49FB-92A3-862E05774027}">
  <ds:schemaRefs>
    <ds:schemaRef ds:uri="http://schemas.microsoft.com/sharepoint/v3/contenttype/forms"/>
  </ds:schemaRefs>
</ds:datastoreItem>
</file>

<file path=customXml/itemProps2.xml><?xml version="1.0" encoding="utf-8"?>
<ds:datastoreItem xmlns:ds="http://schemas.openxmlformats.org/officeDocument/2006/customXml" ds:itemID="{8E001F7D-5FC3-47CF-A009-7C54D566B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101BD-F221-4F85-9703-4105E4718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AC49-8385-4B58-A11E-76EAC051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Obst</dc:creator>
  <cp:keywords/>
  <cp:lastModifiedBy>Marko Javorsek</cp:lastModifiedBy>
  <cp:revision>11</cp:revision>
  <cp:lastPrinted>2010-08-25T04:57:00Z</cp:lastPrinted>
  <dcterms:created xsi:type="dcterms:W3CDTF">2020-02-28T18:03:00Z</dcterms:created>
  <dcterms:modified xsi:type="dcterms:W3CDTF">2020-02-28T21:50:00Z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