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77777777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Hlk501633614"/>
    </w:p>
    <w:p w14:paraId="6FA87EFC" w14:textId="0A40DB03" w:rsidR="00174BC4" w:rsidRPr="00174BC4" w:rsidRDefault="00174BC4" w:rsidP="00174BC4">
      <w:pPr>
        <w:spacing w:before="240"/>
        <w:jc w:val="center"/>
        <w:rPr>
          <w:rFonts w:asciiTheme="majorHAnsi" w:hAnsiTheme="majorHAnsi" w:cstheme="majorHAnsi"/>
          <w:b/>
          <w:sz w:val="36"/>
        </w:rPr>
      </w:pPr>
      <w:r w:rsidRPr="00174BC4">
        <w:rPr>
          <w:rFonts w:asciiTheme="majorHAnsi" w:hAnsiTheme="majorHAnsi" w:cstheme="majorHAnsi"/>
          <w:b/>
          <w:sz w:val="36"/>
        </w:rPr>
        <w:t xml:space="preserve">System of Environmental-Economic Accounting 2012 –Experimental Ecosystem Accounting </w:t>
      </w:r>
      <w:bookmarkEnd w:id="0"/>
      <w:r w:rsidRPr="00174BC4">
        <w:rPr>
          <w:rFonts w:asciiTheme="majorHAnsi" w:hAnsiTheme="majorHAnsi" w:cstheme="majorHAnsi"/>
          <w:b/>
          <w:sz w:val="36"/>
        </w:rPr>
        <w:t>Revision</w:t>
      </w:r>
    </w:p>
    <w:p w14:paraId="58995B29" w14:textId="77777777" w:rsidR="00174BC4" w:rsidRPr="00DF01A2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05F3443E" w14:textId="6F86C9FD" w:rsidR="008C1571" w:rsidRPr="00E11ACA" w:rsidRDefault="008C1571" w:rsidP="006E030C">
      <w:pPr>
        <w:spacing w:before="240"/>
        <w:jc w:val="center"/>
        <w:rPr>
          <w:rFonts w:asciiTheme="majorHAnsi" w:hAnsiTheme="majorHAnsi" w:cstheme="majorHAnsi"/>
          <w:b/>
          <w:sz w:val="36"/>
          <w:u w:val="single"/>
        </w:rPr>
      </w:pPr>
      <w:r w:rsidRPr="00E11ACA">
        <w:rPr>
          <w:rFonts w:asciiTheme="majorHAnsi" w:hAnsiTheme="majorHAnsi" w:cstheme="majorHAnsi"/>
          <w:b/>
          <w:sz w:val="36"/>
          <w:u w:val="single"/>
        </w:rPr>
        <w:t>First Global</w:t>
      </w:r>
      <w:r w:rsidR="00C27D52" w:rsidRPr="00E11ACA">
        <w:rPr>
          <w:rFonts w:asciiTheme="majorHAnsi" w:hAnsiTheme="majorHAnsi" w:cstheme="majorHAnsi"/>
          <w:b/>
          <w:sz w:val="36"/>
          <w:u w:val="single"/>
        </w:rPr>
        <w:t xml:space="preserve"> Consultation </w:t>
      </w:r>
      <w:r w:rsidR="00777550" w:rsidRPr="00E11ACA">
        <w:rPr>
          <w:rFonts w:asciiTheme="majorHAnsi" w:hAnsiTheme="majorHAnsi" w:cstheme="majorHAnsi"/>
          <w:b/>
          <w:sz w:val="36"/>
          <w:u w:val="single"/>
        </w:rPr>
        <w:t>on:</w:t>
      </w:r>
    </w:p>
    <w:p w14:paraId="2FE021A8" w14:textId="77777777" w:rsidR="00BA12EF" w:rsidRPr="00174BC4" w:rsidRDefault="00BA12EF" w:rsidP="00174BC4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174BC4">
        <w:rPr>
          <w:rFonts w:asciiTheme="majorHAnsi" w:hAnsiTheme="majorHAnsi" w:cstheme="majorHAnsi"/>
          <w:b/>
          <w:sz w:val="28"/>
        </w:rPr>
        <w:t>Chapter 3: Spatial units for Ecosystem Accounting</w:t>
      </w:r>
    </w:p>
    <w:p w14:paraId="06E5E437" w14:textId="77777777" w:rsidR="00860099" w:rsidRPr="00174BC4" w:rsidRDefault="00860099" w:rsidP="00174BC4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174BC4">
        <w:rPr>
          <w:rFonts w:asciiTheme="majorHAnsi" w:hAnsiTheme="majorHAnsi" w:cstheme="majorHAnsi"/>
          <w:b/>
          <w:sz w:val="28"/>
        </w:rPr>
        <w:t>Chapter 4: Accounting for Ecosystem Extent</w:t>
      </w:r>
    </w:p>
    <w:p w14:paraId="056D8DC4" w14:textId="7D5C62E2" w:rsidR="00CF7224" w:rsidRDefault="00CF7224" w:rsidP="00174BC4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174BC4">
        <w:rPr>
          <w:rFonts w:asciiTheme="majorHAnsi" w:hAnsiTheme="majorHAnsi" w:cstheme="majorHAnsi"/>
          <w:b/>
          <w:sz w:val="28"/>
        </w:rPr>
        <w:t>Chapter 5: Accounting for Ecosystem Condition</w:t>
      </w:r>
    </w:p>
    <w:p w14:paraId="5C4A705C" w14:textId="2EC57355" w:rsidR="00777550" w:rsidRDefault="00777550" w:rsidP="00B91E79">
      <w:pPr>
        <w:jc w:val="center"/>
        <w:rPr>
          <w:rFonts w:asciiTheme="majorHAnsi" w:hAnsiTheme="majorHAnsi" w:cstheme="majorHAnsi"/>
          <w:b/>
          <w:sz w:val="28"/>
        </w:rPr>
      </w:pPr>
    </w:p>
    <w:p w14:paraId="08F16CB0" w14:textId="3DA71FD0" w:rsidR="00777550" w:rsidRPr="00706581" w:rsidRDefault="00777550" w:rsidP="004F68AC">
      <w:pPr>
        <w:jc w:val="center"/>
        <w:rPr>
          <w:rFonts w:asciiTheme="majorHAnsi" w:hAnsiTheme="majorHAnsi" w:cstheme="majorHAnsi"/>
          <w:bCs/>
          <w:i/>
          <w:iCs/>
          <w:sz w:val="36"/>
        </w:rPr>
      </w:pPr>
      <w:r w:rsidRPr="00706581">
        <w:rPr>
          <w:rFonts w:asciiTheme="majorHAnsi" w:hAnsiTheme="majorHAnsi" w:cstheme="majorHAnsi"/>
          <w:bCs/>
          <w:i/>
          <w:iCs/>
          <w:sz w:val="36"/>
        </w:rPr>
        <w:t>Comment</w:t>
      </w:r>
      <w:r w:rsidR="004F68AC">
        <w:rPr>
          <w:rFonts w:asciiTheme="majorHAnsi" w:hAnsiTheme="majorHAnsi" w:cstheme="majorHAnsi"/>
          <w:bCs/>
          <w:i/>
          <w:iCs/>
          <w:sz w:val="36"/>
        </w:rPr>
        <w:t>s</w:t>
      </w:r>
      <w:r w:rsidRPr="00706581">
        <w:rPr>
          <w:rFonts w:asciiTheme="majorHAnsi" w:hAnsiTheme="majorHAnsi" w:cstheme="majorHAnsi"/>
          <w:bCs/>
          <w:i/>
          <w:iCs/>
          <w:sz w:val="36"/>
        </w:rPr>
        <w:t xml:space="preserve"> Form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34D43D40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D23A7A">
        <w:rPr>
          <w:rFonts w:asciiTheme="majorHAnsi" w:hAnsiTheme="majorHAnsi" w:cstheme="majorHAnsi"/>
          <w:b/>
          <w:sz w:val="22"/>
        </w:rPr>
        <w:t>30 April</w:t>
      </w:r>
      <w:r w:rsidR="005C5A33">
        <w:rPr>
          <w:rFonts w:asciiTheme="majorHAnsi" w:hAnsiTheme="majorHAnsi" w:cstheme="majorHAnsi"/>
          <w:b/>
          <w:sz w:val="22"/>
        </w:rPr>
        <w:t xml:space="preserve">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20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DF01A2" w14:paraId="765A06B5" w14:textId="77777777">
        <w:tc>
          <w:tcPr>
            <w:tcW w:w="3060" w:type="dxa"/>
          </w:tcPr>
          <w:p w14:paraId="765A06B3" w14:textId="2BBEC5C4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350333" w:rsidRPr="00DF01A2">
              <w:rPr>
                <w:rFonts w:asciiTheme="majorHAnsi" w:hAnsiTheme="majorHAnsi" w:cstheme="majorHAnsi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41049910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50333" w:rsidRPr="00DF01A2">
              <w:rPr>
                <w:rFonts w:asciiTheme="majorHAnsi" w:hAnsiTheme="majorHAnsi" w:cstheme="majorHAnsi"/>
              </w:rPr>
              <w:t>rganization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DF01A2">
              <w:rPr>
                <w:rFonts w:asciiTheme="majorHAnsi" w:hAnsiTheme="majorHAnsi" w:cstheme="majorHAnsi"/>
              </w:rPr>
              <w:t>country</w:t>
            </w:r>
            <w:r w:rsidR="00350333" w:rsidRPr="00DF01A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6870C5BD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</w:t>
            </w:r>
            <w:r w:rsidR="00D23A7A">
              <w:rPr>
                <w:rFonts w:asciiTheme="majorHAnsi" w:hAnsiTheme="majorHAnsi" w:cstheme="majorHAnsi"/>
              </w:rPr>
              <w:t>,</w:t>
            </w:r>
            <w:r w:rsidRPr="00DF01A2">
              <w:rPr>
                <w:rFonts w:asciiTheme="majorHAnsi" w:hAnsiTheme="majorHAnsi" w:cstheme="majorHAnsi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25C1779E" w:rsidR="006F1D95" w:rsidRPr="00DF01A2" w:rsidRDefault="00D23A7A" w:rsidP="00E11ACA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 xml:space="preserve">The comment form has been designed to facilitate the analysis of comments. There are </w:t>
      </w:r>
      <w:r w:rsidR="00E93F94">
        <w:rPr>
          <w:rFonts w:asciiTheme="majorHAnsi" w:hAnsiTheme="majorHAnsi" w:cstheme="majorHAnsi"/>
          <w:sz w:val="22"/>
        </w:rPr>
        <w:t>nine</w:t>
      </w:r>
      <w:bookmarkStart w:id="1" w:name="_GoBack"/>
      <w:bookmarkEnd w:id="1"/>
      <w:r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  <w:r w:rsidR="00941A80"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="00941A80" w:rsidRPr="00DF01A2">
        <w:rPr>
          <w:rFonts w:asciiTheme="majorHAnsi" w:hAnsiTheme="majorHAnsi" w:cstheme="majorHAnsi"/>
          <w:sz w:val="22"/>
        </w:rPr>
        <w:t xml:space="preserve"> please save this document and send it as an attachment to the following e-mail address: </w:t>
      </w:r>
      <w:hyperlink r:id="rId14" w:history="1">
        <w:r w:rsidR="00941A80"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57DF07A0" w14:textId="6B44401A" w:rsidR="007D5859" w:rsidRDefault="00DF01A2" w:rsidP="007D5859">
      <w:pPr>
        <w:spacing w:after="120"/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All </w:t>
      </w:r>
      <w:r w:rsidR="00E11ACA">
        <w:rPr>
          <w:rFonts w:asciiTheme="majorHAnsi" w:hAnsiTheme="majorHAnsi" w:cstheme="majorHAnsi"/>
          <w:sz w:val="22"/>
        </w:rPr>
        <w:t>documents</w:t>
      </w:r>
      <w:r w:rsidRPr="00DF01A2">
        <w:rPr>
          <w:rFonts w:asciiTheme="majorHAnsi" w:hAnsiTheme="majorHAnsi" w:cstheme="majorHAnsi"/>
          <w:sz w:val="22"/>
        </w:rPr>
        <w:t xml:space="preserve"> can be also found </w:t>
      </w:r>
      <w:r w:rsidR="00E11ACA">
        <w:rPr>
          <w:rFonts w:asciiTheme="majorHAnsi" w:hAnsiTheme="majorHAnsi" w:cstheme="majorHAnsi"/>
          <w:sz w:val="22"/>
        </w:rPr>
        <w:t>on</w:t>
      </w:r>
      <w:r w:rsidRPr="00DF01A2">
        <w:rPr>
          <w:rFonts w:asciiTheme="majorHAnsi" w:hAnsiTheme="majorHAnsi" w:cstheme="majorHAnsi"/>
          <w:sz w:val="22"/>
        </w:rPr>
        <w:t xml:space="preserve"> the SEEA EEA Revision website at: </w:t>
      </w:r>
      <w:hyperlink r:id="rId15" w:history="1">
        <w:r w:rsidRPr="00DF01A2">
          <w:rPr>
            <w:rStyle w:val="Hyperlink"/>
            <w:rFonts w:asciiTheme="majorHAnsi" w:hAnsiTheme="majorHAnsi" w:cstheme="majorHAnsi"/>
            <w:sz w:val="22"/>
          </w:rPr>
          <w:t>https://seea.un.org/content/seea-experimental-ecosystem-accounting-revision</w:t>
        </w:r>
      </w:hyperlink>
      <w:r w:rsidRPr="00DF01A2">
        <w:rPr>
          <w:rFonts w:asciiTheme="majorHAnsi" w:hAnsiTheme="majorHAnsi" w:cstheme="majorHAnsi"/>
          <w:sz w:val="22"/>
        </w:rPr>
        <w:t xml:space="preserve"> </w:t>
      </w:r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2F25C4A3" w14:textId="1A393B9E" w:rsidR="00EF5F81" w:rsidRPr="005F6CE2" w:rsidRDefault="00DF01A2" w:rsidP="005F6CE2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5F6CE2" w:rsidRPr="005F6CE2">
        <w:rPr>
          <w:rFonts w:asciiTheme="majorHAnsi" w:hAnsiTheme="majorHAnsi" w:cstheme="majorHAnsi"/>
          <w:b/>
          <w:sz w:val="22"/>
          <w:szCs w:val="22"/>
        </w:rPr>
        <w:t>Do you have any comments on the definition and description of ecosystem assets and ecosystem accounting areas and the associated measurement boundaries and treatments?</w:t>
      </w:r>
      <w:r w:rsidR="00E217F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5974B1F6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B91E79" w:rsidRPr="00B91E79">
        <w:rPr>
          <w:rFonts w:asciiTheme="majorHAnsi" w:hAnsiTheme="majorHAnsi" w:cstheme="majorHAnsi"/>
          <w:b/>
          <w:sz w:val="22"/>
          <w:szCs w:val="22"/>
        </w:rPr>
        <w:t>Do you have any comments on the use of the IUCN Global Ecosystem Typology as the SEEA Ecosystem Type Reference Classification</w:t>
      </w:r>
      <w:r w:rsidR="00EF6831">
        <w:rPr>
          <w:rFonts w:asciiTheme="majorHAnsi" w:hAnsiTheme="majorHAnsi" w:cstheme="majorHAnsi"/>
          <w:b/>
          <w:sz w:val="22"/>
          <w:szCs w:val="22"/>
        </w:rPr>
        <w:t>?</w:t>
      </w:r>
      <w:r w:rsidR="0063708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C2A32AE" w14:textId="197ECEAC" w:rsidR="00244BA4" w:rsidRPr="006F14F4" w:rsidRDefault="0064776E" w:rsidP="006F14F4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3. </w:t>
      </w:r>
      <w:r w:rsidR="006F14F4" w:rsidRPr="006F14F4">
        <w:rPr>
          <w:rFonts w:asciiTheme="majorHAnsi" w:hAnsiTheme="majorHAnsi" w:cstheme="majorHAnsi"/>
          <w:b/>
          <w:sz w:val="22"/>
          <w:szCs w:val="22"/>
        </w:rPr>
        <w:t>Do you have any comments on the recording of changes in ecosystem extent and ecosystem condition, including the recording of ecosystem conversions, as described in chapters 4 and 5?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6018EEA7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326834"/>
              <w:placeholder>
                <w:docPart w:val="0574B5EFA31446DB88F093C461953079"/>
              </w:placeholder>
              <w:showingPlcHdr/>
            </w:sdtPr>
            <w:sdtEndPr/>
            <w:sdtContent>
              <w:p w14:paraId="69E70E35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37886FFC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87476D5" w14:textId="7B480DE9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900D9" w:rsidRPr="005900D9">
        <w:rPr>
          <w:rFonts w:asciiTheme="majorHAnsi" w:hAnsiTheme="majorHAnsi" w:cstheme="majorHAnsi"/>
          <w:b/>
          <w:sz w:val="22"/>
          <w:szCs w:val="22"/>
        </w:rPr>
        <w:t>Do you have any comments on the three-stage approach to accounting for ecosystem condition, including the aggregation of condition variables and indicators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D999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99261753"/>
              <w:placeholder>
                <w:docPart w:val="D18CDDFAFFA34B5FAE475435DDAB6986"/>
              </w:placeholder>
              <w:showingPlcHdr/>
            </w:sdtPr>
            <w:sdtEndPr/>
            <w:sdtContent>
              <w:p w14:paraId="5F0A669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754293" w14:textId="77777777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4CBEDAEE" w14:textId="4A5C980E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6F14F4">
        <w:rPr>
          <w:rFonts w:asciiTheme="majorHAnsi" w:hAnsiTheme="majorHAnsi" w:cstheme="majorHAnsi"/>
          <w:b/>
          <w:sz w:val="22"/>
          <w:szCs w:val="22"/>
        </w:rPr>
        <w:t>Do you have any comments on the description and application of the concept of reference condition</w:t>
      </w:r>
      <w:r>
        <w:rPr>
          <w:rFonts w:asciiTheme="majorHAnsi" w:hAnsiTheme="majorHAnsi" w:cstheme="majorHAnsi"/>
          <w:b/>
          <w:sz w:val="22"/>
          <w:szCs w:val="22"/>
        </w:rPr>
        <w:t xml:space="preserve"> and the use of both natural and anthropogenic reference conditions</w:t>
      </w:r>
      <w:r w:rsidRPr="006F14F4">
        <w:rPr>
          <w:rFonts w:asciiTheme="majorHAnsi" w:hAnsiTheme="majorHAnsi" w:cstheme="majorHAnsi"/>
          <w:b/>
          <w:sz w:val="22"/>
          <w:szCs w:val="22"/>
        </w:rPr>
        <w:t xml:space="preserve"> in accounting for ecosystem condition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7F7A29DD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5557320"/>
              <w:placeholder>
                <w:docPart w:val="6D0327E0A839DD418F4700E58774A281"/>
              </w:placeholder>
              <w:showingPlcHdr/>
            </w:sdtPr>
            <w:sdtEndPr/>
            <w:sdtContent>
              <w:p w14:paraId="50E1BF71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CA4FEFF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D044178" w14:textId="5A1223DB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6F14F4">
        <w:rPr>
          <w:rFonts w:asciiTheme="majorHAnsi" w:hAnsiTheme="majorHAnsi" w:cstheme="majorHAnsi"/>
          <w:b/>
          <w:sz w:val="22"/>
          <w:szCs w:val="22"/>
        </w:rPr>
        <w:t xml:space="preserve">Do you have any comments on </w:t>
      </w:r>
      <w:r>
        <w:rPr>
          <w:rFonts w:asciiTheme="majorHAnsi" w:hAnsiTheme="majorHAnsi" w:cstheme="majorHAnsi"/>
          <w:b/>
          <w:sz w:val="22"/>
          <w:szCs w:val="22"/>
        </w:rPr>
        <w:t>Ecosystem Condition Typology for organising characteristics, data and indicators about ecosystem condition?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3808B28B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288780617"/>
              <w:placeholder>
                <w:docPart w:val="C98F121918888C47B6078D4F7346D1B4"/>
              </w:placeholder>
              <w:showingPlcHdr/>
            </w:sdtPr>
            <w:sdtEndPr/>
            <w:sdtContent>
              <w:p w14:paraId="07508B9D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40B6544A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DCA6303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CC9A8E7" w14:textId="7F4B8522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7</w:t>
      </w:r>
      <w:r w:rsidR="005900D9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900D9" w:rsidRPr="005900D9">
        <w:rPr>
          <w:rFonts w:asciiTheme="majorHAnsi" w:hAnsiTheme="majorHAnsi" w:cstheme="majorHAnsi"/>
          <w:b/>
          <w:sz w:val="22"/>
          <w:szCs w:val="22"/>
        </w:rPr>
        <w:t>Do you have any other comments on Chapter 3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31C8ADA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745957831"/>
              <w:placeholder>
                <w:docPart w:val="C6ADAEF6414A4868825F0BB8B6B0BD69"/>
              </w:placeholder>
              <w:showingPlcHdr/>
            </w:sdtPr>
            <w:sdtEndPr/>
            <w:sdtContent>
              <w:p w14:paraId="027DDE6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ABB33B7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50391D9" w14:textId="0BA2224A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8</w:t>
      </w:r>
      <w:r w:rsidR="00BE60D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E60D5" w:rsidRPr="00BE60D5">
        <w:rPr>
          <w:rFonts w:asciiTheme="majorHAnsi" w:hAnsiTheme="majorHAnsi" w:cstheme="majorHAnsi"/>
          <w:b/>
          <w:sz w:val="22"/>
          <w:szCs w:val="22"/>
        </w:rPr>
        <w:t xml:space="preserve">Do you have any other comments on Chapter </w:t>
      </w:r>
      <w:r w:rsidR="00BE60D5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4914C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998343382"/>
              <w:placeholder>
                <w:docPart w:val="7E110BA3E2DE4BC18F75B870B5464A69"/>
              </w:placeholder>
              <w:showingPlcHdr/>
            </w:sdtPr>
            <w:sdtEndPr/>
            <w:sdtContent>
              <w:p w14:paraId="62C4A541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54267411" w14:textId="68B9051E" w:rsidR="004F68A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1E0254A2" w14:textId="2E528CE6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9</w:t>
      </w:r>
      <w:r w:rsidR="00BE60D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E60D5" w:rsidRPr="00BE60D5">
        <w:rPr>
          <w:rFonts w:asciiTheme="majorHAnsi" w:hAnsiTheme="majorHAnsi" w:cstheme="majorHAnsi"/>
          <w:b/>
          <w:sz w:val="22"/>
          <w:szCs w:val="22"/>
        </w:rPr>
        <w:t xml:space="preserve">Do you have any other comments on Chapter </w:t>
      </w:r>
      <w:r w:rsidR="00BE60D5"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67DBA3E2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237531737"/>
              <w:placeholder>
                <w:docPart w:val="E1417D865CD9454C86EB79BDDD67BFF3"/>
              </w:placeholder>
              <w:showingPlcHdr/>
            </w:sdtPr>
            <w:sdtEndPr/>
            <w:sdtContent>
              <w:p w14:paraId="2EB16E27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02B0D82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F3A9FE1" w14:textId="77777777" w:rsidR="004F68AC" w:rsidRPr="0016737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B1B8" w14:textId="77777777" w:rsidR="009808E9" w:rsidRDefault="009808E9" w:rsidP="009D7EE1">
      <w:r>
        <w:separator/>
      </w:r>
    </w:p>
  </w:endnote>
  <w:endnote w:type="continuationSeparator" w:id="0">
    <w:p w14:paraId="129DB067" w14:textId="77777777" w:rsidR="009808E9" w:rsidRDefault="009808E9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3CCC" w14:textId="77777777" w:rsidR="009808E9" w:rsidRDefault="009808E9" w:rsidP="009D7EE1">
      <w:r>
        <w:separator/>
      </w:r>
    </w:p>
  </w:footnote>
  <w:footnote w:type="continuationSeparator" w:id="0">
    <w:p w14:paraId="4F45B01C" w14:textId="77777777" w:rsidR="009808E9" w:rsidRDefault="009808E9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211D7"/>
    <w:rsid w:val="00023151"/>
    <w:rsid w:val="000371D2"/>
    <w:rsid w:val="00046248"/>
    <w:rsid w:val="000511AB"/>
    <w:rsid w:val="00060C2D"/>
    <w:rsid w:val="00060D9F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332B"/>
    <w:rsid w:val="001B38C7"/>
    <w:rsid w:val="001C0986"/>
    <w:rsid w:val="001D6186"/>
    <w:rsid w:val="001D74A6"/>
    <w:rsid w:val="001E1F24"/>
    <w:rsid w:val="001E3BD4"/>
    <w:rsid w:val="001E4203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70F4D"/>
    <w:rsid w:val="00277CE8"/>
    <w:rsid w:val="00280A38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68B3"/>
    <w:rsid w:val="00337BDC"/>
    <w:rsid w:val="003404A9"/>
    <w:rsid w:val="00350333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23DFE"/>
    <w:rsid w:val="00425C0A"/>
    <w:rsid w:val="00436773"/>
    <w:rsid w:val="00453C60"/>
    <w:rsid w:val="00472DEA"/>
    <w:rsid w:val="004831A0"/>
    <w:rsid w:val="00495F2B"/>
    <w:rsid w:val="004A05F7"/>
    <w:rsid w:val="004A12BD"/>
    <w:rsid w:val="004B009E"/>
    <w:rsid w:val="004B3645"/>
    <w:rsid w:val="004B4A7F"/>
    <w:rsid w:val="004C473A"/>
    <w:rsid w:val="004E1053"/>
    <w:rsid w:val="004E5B88"/>
    <w:rsid w:val="004E5E8A"/>
    <w:rsid w:val="004F2AF3"/>
    <w:rsid w:val="004F3E61"/>
    <w:rsid w:val="004F57E9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3A73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5A33"/>
    <w:rsid w:val="005C5FEA"/>
    <w:rsid w:val="005E2E9E"/>
    <w:rsid w:val="005E46EE"/>
    <w:rsid w:val="005E6B77"/>
    <w:rsid w:val="005F0EB4"/>
    <w:rsid w:val="005F1AA6"/>
    <w:rsid w:val="005F345D"/>
    <w:rsid w:val="005F6CE2"/>
    <w:rsid w:val="00600175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7EE1"/>
    <w:rsid w:val="009E0A8F"/>
    <w:rsid w:val="009E1F5D"/>
    <w:rsid w:val="009E53C6"/>
    <w:rsid w:val="009E7BDA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71362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7E8B"/>
    <w:rsid w:val="00C03234"/>
    <w:rsid w:val="00C06C67"/>
    <w:rsid w:val="00C10CC8"/>
    <w:rsid w:val="00C11227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1ACA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93F94"/>
    <w:rsid w:val="00EB424C"/>
    <w:rsid w:val="00EC10B8"/>
    <w:rsid w:val="00EC1B8C"/>
    <w:rsid w:val="00ED6EC3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931E6"/>
    <w:rsid w:val="00F953A7"/>
    <w:rsid w:val="00F96374"/>
    <w:rsid w:val="00F97DAC"/>
    <w:rsid w:val="00FA4D83"/>
    <w:rsid w:val="00FA6408"/>
    <w:rsid w:val="00FA7FCA"/>
    <w:rsid w:val="00FB4498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link w:val="ListParagraph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seea-experimental-ecosystem-accounting-revision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4B5EFA31446DB88F093C4619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5A3-1016-48E9-BEF4-6AD6FDED1589}"/>
      </w:docPartPr>
      <w:docPartBody>
        <w:p w:rsidR="00DD7DC8" w:rsidRDefault="0084348F" w:rsidP="0084348F">
          <w:pPr>
            <w:pStyle w:val="0574B5EFA31446DB88F093C46195307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D18CDDFAFFA34B5FAE475435DDA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54C0-FB2D-4C40-BA7E-B5E9E137D929}"/>
      </w:docPartPr>
      <w:docPartBody>
        <w:p w:rsidR="00DD7DC8" w:rsidRDefault="0084348F" w:rsidP="0084348F">
          <w:pPr>
            <w:pStyle w:val="D18CDDFAFFA34B5FAE475435DDAB698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6ADAEF6414A4868825F0BB8B6B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BE97-C1DF-430E-9A77-A35ED6D9FAEB}"/>
      </w:docPartPr>
      <w:docPartBody>
        <w:p w:rsidR="00DD7DC8" w:rsidRDefault="0084348F" w:rsidP="0084348F">
          <w:pPr>
            <w:pStyle w:val="C6ADAEF6414A4868825F0BB8B6B0BD6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7E110BA3E2DE4BC18F75B870B546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E4BE-4010-4DDF-B573-03A390BC7441}"/>
      </w:docPartPr>
      <w:docPartBody>
        <w:p w:rsidR="00DD7DC8" w:rsidRDefault="0084348F" w:rsidP="0084348F">
          <w:pPr>
            <w:pStyle w:val="7E110BA3E2DE4BC18F75B870B5464A6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E1417D865CD9454C86EB79BDDD67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FE8-16D3-4B64-B3B1-724A11CF5878}"/>
      </w:docPartPr>
      <w:docPartBody>
        <w:p w:rsidR="00DD7DC8" w:rsidRDefault="0084348F" w:rsidP="0084348F">
          <w:pPr>
            <w:pStyle w:val="E1417D865CD9454C86EB79BDDD67BFF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D0327E0A839DD418F4700E58774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36E-0B1D-DB42-89F6-936ADBDA33DA}"/>
      </w:docPartPr>
      <w:docPartBody>
        <w:p w:rsidR="007C410B" w:rsidRDefault="00DD7DC8" w:rsidP="00DD7DC8">
          <w:pPr>
            <w:pStyle w:val="6D0327E0A839DD418F4700E58774A28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98F121918888C47B6078D4F734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C59-25D3-F644-BD9F-615F60E08384}"/>
      </w:docPartPr>
      <w:docPartBody>
        <w:p w:rsidR="007C410B" w:rsidRDefault="00DD7DC8" w:rsidP="00DD7DC8">
          <w:pPr>
            <w:pStyle w:val="C98F121918888C47B6078D4F7346D1B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2959A7"/>
    <w:rsid w:val="003736CD"/>
    <w:rsid w:val="00430FC3"/>
    <w:rsid w:val="006F7A07"/>
    <w:rsid w:val="007C0E50"/>
    <w:rsid w:val="007C410B"/>
    <w:rsid w:val="0084348F"/>
    <w:rsid w:val="008478F2"/>
    <w:rsid w:val="008C4462"/>
    <w:rsid w:val="0097737A"/>
    <w:rsid w:val="00A654D5"/>
    <w:rsid w:val="00AE13F3"/>
    <w:rsid w:val="00B164CC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2994C3DE93074DFAB3340B8A53CE208C">
    <w:name w:val="2994C3DE93074DFAB3340B8A53CE208C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A73A6CB546634434AD19BB9682C97B2F">
    <w:name w:val="A73A6CB546634434AD19BB9682C97B2F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321372DE50B24581B9F78FFCC9326D29">
    <w:name w:val="321372DE50B24581B9F78FFCC9326D29"/>
    <w:rsid w:val="003736CD"/>
  </w:style>
  <w:style w:type="paragraph" w:customStyle="1" w:styleId="8D243C51F1774252AE23D14BBDEE082E">
    <w:name w:val="8D243C51F1774252AE23D14BBDEE082E"/>
    <w:rsid w:val="003736CD"/>
  </w:style>
  <w:style w:type="paragraph" w:customStyle="1" w:styleId="47EDDAC81E8149E8A6F55542F5D90DDF">
    <w:name w:val="47EDDAC81E8149E8A6F55542F5D90DDF"/>
    <w:rsid w:val="003736CD"/>
  </w:style>
  <w:style w:type="paragraph" w:customStyle="1" w:styleId="D5A8D04016634877833CB8FF9BA031DB">
    <w:name w:val="D5A8D04016634877833CB8FF9BA031DB"/>
    <w:rsid w:val="003736CD"/>
  </w:style>
  <w:style w:type="paragraph" w:customStyle="1" w:styleId="E67B9BFB8D734EBDB4E9C5670909C1A3">
    <w:name w:val="E67B9BFB8D734EBDB4E9C5670909C1A3"/>
    <w:rsid w:val="003736CD"/>
  </w:style>
  <w:style w:type="paragraph" w:customStyle="1" w:styleId="205A53D19E9C4C21B413BB576A8B3C06">
    <w:name w:val="205A53D19E9C4C21B413BB576A8B3C06"/>
    <w:rsid w:val="003736CD"/>
  </w:style>
  <w:style w:type="paragraph" w:customStyle="1" w:styleId="FF278C49ABA3410D9C8E09BFA66C266C">
    <w:name w:val="FF278C49ABA3410D9C8E09BFA66C266C"/>
    <w:rsid w:val="003736CD"/>
  </w:style>
  <w:style w:type="paragraph" w:customStyle="1" w:styleId="4941D148204B4F8090F10DC568885D78">
    <w:name w:val="4941D148204B4F8090F10DC568885D78"/>
    <w:rsid w:val="003736CD"/>
  </w:style>
  <w:style w:type="paragraph" w:customStyle="1" w:styleId="945BA7C106A549849FA6E29CF8D248B5">
    <w:name w:val="945BA7C106A549849FA6E29CF8D248B5"/>
    <w:rsid w:val="003736CD"/>
  </w:style>
  <w:style w:type="paragraph" w:customStyle="1" w:styleId="E847276FBB68423AB2403FD831675FED">
    <w:name w:val="E847276FBB68423AB2403FD831675FED"/>
    <w:rsid w:val="003736CD"/>
  </w:style>
  <w:style w:type="paragraph" w:customStyle="1" w:styleId="B442E02CA0254749A842DF213CA024B5">
    <w:name w:val="B442E02CA0254749A842DF213CA024B5"/>
    <w:rsid w:val="003736CD"/>
  </w:style>
  <w:style w:type="paragraph" w:customStyle="1" w:styleId="69238ED98C4D439B87C4E6873DFD3E4B">
    <w:name w:val="69238ED98C4D439B87C4E6873DFD3E4B"/>
    <w:rsid w:val="003736CD"/>
  </w:style>
  <w:style w:type="paragraph" w:customStyle="1" w:styleId="74907D43584E48378E07FF0536C8CD00">
    <w:name w:val="74907D43584E48378E07FF0536C8CD00"/>
    <w:rsid w:val="003736CD"/>
  </w:style>
  <w:style w:type="paragraph" w:customStyle="1" w:styleId="A73A6CB546634434AD19BB9682C97B2F1">
    <w:name w:val="A73A6CB546634434AD19BB9682C97B2F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FF278C49ABA3410D9C8E09BFA66C266C1">
    <w:name w:val="FF278C49ABA3410D9C8E09BFA66C266C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4941D148204B4F8090F10DC568885D781">
    <w:name w:val="4941D148204B4F8090F10DC568885D78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945BA7C106A549849FA6E29CF8D248B51">
    <w:name w:val="945BA7C106A549849FA6E29CF8D248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E847276FBB68423AB2403FD831675FED1">
    <w:name w:val="E847276FBB68423AB2403FD831675FED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B442E02CA0254749A842DF213CA024B51">
    <w:name w:val="B442E02CA0254749A842DF213CA024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69238ED98C4D439B87C4E6873DFD3E4B1">
    <w:name w:val="69238ED98C4D439B87C4E6873DFD3E4B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74907D43584E48378E07FF0536C8CD001">
    <w:name w:val="74907D43584E48378E07FF0536C8CD00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5C0FE94A36864D68819E87DCB4F91178">
    <w:name w:val="5C0FE94A36864D68819E87DCB4F91178"/>
    <w:rsid w:val="00E42B78"/>
  </w:style>
  <w:style w:type="paragraph" w:customStyle="1" w:styleId="3E9279F1F16D2E4B95CD01C9C60FAE5E">
    <w:name w:val="3E9279F1F16D2E4B95CD01C9C60FAE5E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69979EFDA970E4582FF6E9014495914">
    <w:name w:val="F69979EFDA970E4582FF6E9014495914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D786D61C51B0DB47993CC66995E39116">
    <w:name w:val="D786D61C51B0DB47993CC66995E3911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D6F1D09692F1543808F1FD39AEA11B1">
    <w:name w:val="FD6F1D09692F1543808F1FD39AEA11B1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C95FB240F5FF46AC6B37B3B99BD2EC">
    <w:name w:val="3AC95FB240F5FF46AC6B37B3B99BD2EC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6C09F1B220E1541901E2ADC2A9D3EA6">
    <w:name w:val="86C09F1B220E1541901E2ADC2A9D3EA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9CE311EBE35FD4097B4D7610D33411A">
    <w:name w:val="29CE311EBE35FD4097B4D7610D33411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9E1058908AF4F47A689861EFABF78CA">
    <w:name w:val="89E1058908AF4F47A689861EFABF78C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5B8CF163D72F344ADA4BCE29A74AFCD">
    <w:name w:val="F5B8CF163D72F344ADA4BCE29A74AFC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287FF196ECD83448BD207B1F2686FC7">
    <w:name w:val="6287FF196ECD83448BD207B1F2686FC7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2430EEA794ED4CBB4D9CD9B990D27D">
    <w:name w:val="3A2430EEA794ED4CBB4D9CD9B990D27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594DB67253DF2478E18E3D1CA193CE6">
    <w:name w:val="B594DB67253DF2478E18E3D1CA193CE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823FC1D8D3343D6AFA5684FC2193184">
    <w:name w:val="B823FC1D8D3343D6AFA5684FC2193184"/>
    <w:rsid w:val="0084348F"/>
  </w:style>
  <w:style w:type="paragraph" w:customStyle="1" w:styleId="6659D3E54F004A7CBFAD856162AB52C2">
    <w:name w:val="6659D3E54F004A7CBFAD856162AB52C2"/>
    <w:rsid w:val="0084348F"/>
  </w:style>
  <w:style w:type="paragraph" w:customStyle="1" w:styleId="5D217D0A05EB4F79AEC1395544E1E290">
    <w:name w:val="5D217D0A05EB4F79AEC1395544E1E290"/>
    <w:rsid w:val="0084348F"/>
  </w:style>
  <w:style w:type="paragraph" w:customStyle="1" w:styleId="E38D53216FCC4125910A65F761EA8B6F">
    <w:name w:val="E38D53216FCC4125910A65F761EA8B6F"/>
    <w:rsid w:val="0084348F"/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0574B5EFA31446DB88F093C461953079">
    <w:name w:val="0574B5EFA31446DB88F093C461953079"/>
    <w:rsid w:val="0084348F"/>
  </w:style>
  <w:style w:type="paragraph" w:customStyle="1" w:styleId="941C0DA8086642E192B314835CC18C33">
    <w:name w:val="941C0DA8086642E192B314835CC18C33"/>
    <w:rsid w:val="0084348F"/>
  </w:style>
  <w:style w:type="paragraph" w:customStyle="1" w:styleId="D18CDDFAFFA34B5FAE475435DDAB6986">
    <w:name w:val="D18CDDFAFFA34B5FAE475435DDAB6986"/>
    <w:rsid w:val="0084348F"/>
  </w:style>
  <w:style w:type="paragraph" w:customStyle="1" w:styleId="C6ADAEF6414A4868825F0BB8B6B0BD69">
    <w:name w:val="C6ADAEF6414A4868825F0BB8B6B0BD69"/>
    <w:rsid w:val="0084348F"/>
  </w:style>
  <w:style w:type="paragraph" w:customStyle="1" w:styleId="7E110BA3E2DE4BC18F75B870B5464A69">
    <w:name w:val="7E110BA3E2DE4BC18F75B870B5464A69"/>
    <w:rsid w:val="0084348F"/>
  </w:style>
  <w:style w:type="paragraph" w:customStyle="1" w:styleId="E1417D865CD9454C86EB79BDDD67BFF3">
    <w:name w:val="E1417D865CD9454C86EB79BDDD67BFF3"/>
    <w:rsid w:val="0084348F"/>
  </w:style>
  <w:style w:type="paragraph" w:customStyle="1" w:styleId="6D0327E0A839DD418F4700E58774A281">
    <w:name w:val="6D0327E0A839DD418F4700E58774A281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98F121918888C47B6078D4F7346D1B4">
    <w:name w:val="C98F121918888C47B6078D4F7346D1B4"/>
    <w:rsid w:val="00DD7DC8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45727-4468-4DAF-8C29-241BCA42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</ds:schemaRefs>
</ds:datastoreItem>
</file>

<file path=customXml/itemProps4.xml><?xml version="1.0" encoding="utf-8"?>
<ds:datastoreItem xmlns:ds="http://schemas.openxmlformats.org/officeDocument/2006/customXml" ds:itemID="{3F058084-FD48-4D78-9C82-B5AF044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Marko Javorsek</cp:lastModifiedBy>
  <cp:revision>4</cp:revision>
  <cp:lastPrinted>2010-08-25T04:57:00Z</cp:lastPrinted>
  <dcterms:created xsi:type="dcterms:W3CDTF">2020-03-19T12:02:00Z</dcterms:created>
  <dcterms:modified xsi:type="dcterms:W3CDTF">2020-03-19T16:22:00Z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