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4D9A3" w14:textId="77777777" w:rsidR="004949E3" w:rsidRDefault="004949E3" w:rsidP="004949E3">
      <w:pPr>
        <w:tabs>
          <w:tab w:val="left" w:pos="738"/>
          <w:tab w:val="left" w:pos="8928"/>
        </w:tabs>
        <w:spacing w:line="276" w:lineRule="auto"/>
        <w:rPr>
          <w:rFonts w:ascii="Palatino Linotype" w:hAnsi="Palatino Linotype"/>
          <w:sz w:val="20"/>
          <w:szCs w:val="20"/>
        </w:rPr>
      </w:pPr>
      <w:r>
        <w:rPr>
          <w:noProof/>
        </w:rPr>
        <w:drawing>
          <wp:inline distT="0" distB="0" distL="0" distR="0" wp14:anchorId="122984F8" wp14:editId="48F9B61C">
            <wp:extent cx="1144988" cy="644879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93" t="16546" r="93494" b="74700"/>
                    <a:stretch/>
                  </pic:blipFill>
                  <pic:spPr bwMode="auto">
                    <a:xfrm>
                      <a:off x="0" y="0"/>
                      <a:ext cx="1164194" cy="655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2CDBBA" w14:textId="77777777" w:rsidR="004949E3" w:rsidRPr="004949E3" w:rsidRDefault="004949E3" w:rsidP="004949E3">
      <w:pPr>
        <w:tabs>
          <w:tab w:val="left" w:pos="738"/>
          <w:tab w:val="left" w:pos="8928"/>
        </w:tabs>
        <w:spacing w:line="276" w:lineRule="auto"/>
        <w:rPr>
          <w:rFonts w:asciiTheme="minorBidi" w:hAnsiTheme="minorBidi" w:cstheme="minorBidi"/>
          <w:color w:val="00B0F0"/>
          <w:sz w:val="20"/>
          <w:szCs w:val="20"/>
        </w:rPr>
      </w:pPr>
      <w:r w:rsidRPr="004949E3">
        <w:rPr>
          <w:rFonts w:asciiTheme="minorBidi" w:hAnsiTheme="minorBidi" w:cstheme="minorBidi"/>
          <w:color w:val="00B0F0"/>
          <w:sz w:val="20"/>
          <w:szCs w:val="20"/>
        </w:rPr>
        <w:t xml:space="preserve">United Nations Environment </w:t>
      </w:r>
    </w:p>
    <w:p w14:paraId="7BCE9C80" w14:textId="740EC720" w:rsidR="004949E3" w:rsidRDefault="004949E3" w:rsidP="004949E3">
      <w:pPr>
        <w:tabs>
          <w:tab w:val="left" w:pos="738"/>
          <w:tab w:val="left" w:pos="8928"/>
        </w:tabs>
        <w:spacing w:line="276" w:lineRule="auto"/>
        <w:rPr>
          <w:rFonts w:asciiTheme="minorBidi" w:hAnsiTheme="minorBidi" w:cstheme="minorBidi"/>
          <w:color w:val="00B0F0"/>
          <w:sz w:val="20"/>
          <w:szCs w:val="20"/>
        </w:rPr>
      </w:pPr>
      <w:r w:rsidRPr="004949E3">
        <w:rPr>
          <w:rFonts w:asciiTheme="minorBidi" w:hAnsiTheme="minorBidi" w:cstheme="minorBidi"/>
          <w:color w:val="00B0F0"/>
          <w:sz w:val="20"/>
          <w:szCs w:val="20"/>
        </w:rPr>
        <w:t>Programme</w:t>
      </w:r>
    </w:p>
    <w:p w14:paraId="75FA0165" w14:textId="77777777" w:rsidR="004949E3" w:rsidRPr="004949E3" w:rsidRDefault="004949E3" w:rsidP="004949E3">
      <w:pPr>
        <w:tabs>
          <w:tab w:val="left" w:pos="738"/>
          <w:tab w:val="left" w:pos="8928"/>
        </w:tabs>
        <w:spacing w:line="276" w:lineRule="auto"/>
        <w:rPr>
          <w:rFonts w:asciiTheme="minorBidi" w:hAnsiTheme="minorBidi" w:cstheme="minorBidi"/>
          <w:color w:val="00B0F0"/>
          <w:sz w:val="10"/>
          <w:szCs w:val="10"/>
        </w:rPr>
      </w:pPr>
    </w:p>
    <w:p w14:paraId="4056E1AC" w14:textId="77777777" w:rsidR="004949E3" w:rsidRDefault="004949E3" w:rsidP="004949E3">
      <w:pPr>
        <w:tabs>
          <w:tab w:val="left" w:pos="738"/>
          <w:tab w:val="left" w:pos="8928"/>
        </w:tabs>
        <w:spacing w:line="276" w:lineRule="auto"/>
        <w:rPr>
          <w:rFonts w:ascii="Palatino Linotype" w:hAnsi="Palatino Linotype"/>
          <w:sz w:val="20"/>
          <w:szCs w:val="20"/>
        </w:rPr>
      </w:pPr>
      <w:r w:rsidRPr="00211F63">
        <w:rPr>
          <w:rFonts w:ascii="Palatino Linotype" w:hAnsi="Palatino Linotype"/>
          <w:noProof/>
          <w:sz w:val="20"/>
          <w:szCs w:val="20"/>
        </w:rPr>
        <w:drawing>
          <wp:inline distT="0" distB="0" distL="0" distR="0" wp14:anchorId="4C0E7230" wp14:editId="5AA05F8D">
            <wp:extent cx="866692" cy="753486"/>
            <wp:effectExtent l="0" t="0" r="0" b="8890"/>
            <wp:docPr id="1" name="Picture 1" descr="Y:\SEEA\Admin\Templates and logos\UN_logo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SEEA\Admin\Templates and logos\UN_logo_blu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215" cy="7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C5109" w14:textId="77777777" w:rsidR="004949E3" w:rsidRPr="004949E3" w:rsidRDefault="004949E3" w:rsidP="004949E3">
      <w:pPr>
        <w:tabs>
          <w:tab w:val="left" w:pos="738"/>
          <w:tab w:val="left" w:pos="8928"/>
        </w:tabs>
        <w:spacing w:line="276" w:lineRule="auto"/>
        <w:rPr>
          <w:rFonts w:asciiTheme="minorBidi" w:hAnsiTheme="minorBidi" w:cstheme="minorBidi"/>
          <w:color w:val="0070C0"/>
          <w:sz w:val="20"/>
          <w:szCs w:val="20"/>
        </w:rPr>
      </w:pPr>
      <w:r w:rsidRPr="004949E3">
        <w:rPr>
          <w:rFonts w:asciiTheme="minorBidi" w:hAnsiTheme="minorBidi" w:cstheme="minorBidi"/>
          <w:color w:val="0070C0"/>
          <w:sz w:val="20"/>
          <w:szCs w:val="20"/>
        </w:rPr>
        <w:t>Statistics Division</w:t>
      </w:r>
    </w:p>
    <w:p w14:paraId="395DA009" w14:textId="77777777" w:rsidR="004949E3" w:rsidRPr="004949E3" w:rsidRDefault="004949E3" w:rsidP="004949E3">
      <w:pPr>
        <w:tabs>
          <w:tab w:val="left" w:pos="738"/>
          <w:tab w:val="left" w:pos="8928"/>
        </w:tabs>
        <w:spacing w:line="276" w:lineRule="auto"/>
        <w:rPr>
          <w:rFonts w:asciiTheme="minorBidi" w:hAnsiTheme="minorBidi" w:cstheme="minorBidi"/>
          <w:color w:val="0070C0"/>
          <w:sz w:val="20"/>
          <w:szCs w:val="20"/>
        </w:rPr>
      </w:pPr>
      <w:r w:rsidRPr="004949E3">
        <w:rPr>
          <w:rFonts w:asciiTheme="minorBidi" w:hAnsiTheme="minorBidi" w:cstheme="minorBidi"/>
          <w:color w:val="0070C0"/>
          <w:sz w:val="20"/>
          <w:szCs w:val="20"/>
        </w:rPr>
        <w:t>Department of Economic and Social Affairs</w:t>
      </w:r>
    </w:p>
    <w:p w14:paraId="09748D7E" w14:textId="4C7D9269" w:rsidR="004949E3" w:rsidRPr="004949E3" w:rsidRDefault="004949E3" w:rsidP="004949E3">
      <w:pPr>
        <w:pBdr>
          <w:bottom w:val="single" w:sz="6" w:space="1" w:color="auto"/>
        </w:pBdr>
        <w:tabs>
          <w:tab w:val="left" w:pos="738"/>
          <w:tab w:val="left" w:pos="8928"/>
        </w:tabs>
        <w:spacing w:line="276" w:lineRule="auto"/>
        <w:rPr>
          <w:rFonts w:asciiTheme="minorBidi" w:hAnsiTheme="minorBidi" w:cstheme="minorBidi"/>
          <w:color w:val="0070C0"/>
          <w:sz w:val="20"/>
          <w:szCs w:val="20"/>
        </w:rPr>
      </w:pPr>
      <w:r w:rsidRPr="004949E3">
        <w:rPr>
          <w:rFonts w:asciiTheme="minorBidi" w:hAnsiTheme="minorBidi" w:cstheme="minorBidi"/>
          <w:color w:val="0070C0"/>
          <w:sz w:val="20"/>
          <w:szCs w:val="20"/>
        </w:rPr>
        <w:t>United Nations</w:t>
      </w:r>
    </w:p>
    <w:p w14:paraId="0866A9BB" w14:textId="77777777" w:rsidR="004949E3" w:rsidRPr="004949E3" w:rsidRDefault="004949E3" w:rsidP="004949E3">
      <w:pPr>
        <w:pBdr>
          <w:bottom w:val="single" w:sz="6" w:space="1" w:color="auto"/>
        </w:pBdr>
        <w:tabs>
          <w:tab w:val="left" w:pos="738"/>
          <w:tab w:val="left" w:pos="8928"/>
        </w:tabs>
        <w:spacing w:line="276" w:lineRule="auto"/>
        <w:rPr>
          <w:rFonts w:asciiTheme="minorBidi" w:hAnsiTheme="minorBidi" w:cstheme="minorBidi"/>
          <w:color w:val="0070C0"/>
          <w:sz w:val="10"/>
          <w:szCs w:val="10"/>
        </w:rPr>
      </w:pPr>
    </w:p>
    <w:p w14:paraId="1CBC6663" w14:textId="02B09CD7" w:rsidR="004949E3" w:rsidRPr="004949E3" w:rsidRDefault="004949E3" w:rsidP="004949E3">
      <w:pPr>
        <w:spacing w:before="240"/>
        <w:rPr>
          <w:rFonts w:asciiTheme="minorHAnsi" w:hAnsiTheme="minorHAnsi"/>
          <w:b/>
        </w:rPr>
      </w:pPr>
    </w:p>
    <w:p w14:paraId="15B2E0F5" w14:textId="77777777" w:rsidR="004949E3" w:rsidRPr="00491229" w:rsidRDefault="004949E3" w:rsidP="004949E3">
      <w:pPr>
        <w:pStyle w:val="CoverPageHeadline"/>
        <w:jc w:val="center"/>
      </w:pPr>
      <w:r>
        <w:t>Global Economy Wide Material Flow Accounting Manual</w:t>
      </w:r>
    </w:p>
    <w:p w14:paraId="0A6CDABE" w14:textId="77777777" w:rsidR="004949E3" w:rsidRPr="00491229" w:rsidRDefault="004949E3" w:rsidP="004949E3">
      <w:pPr>
        <w:pStyle w:val="CoverPageHeadline"/>
        <w:jc w:val="center"/>
      </w:pPr>
    </w:p>
    <w:p w14:paraId="0D10664C" w14:textId="77777777" w:rsidR="004949E3" w:rsidRPr="00491229" w:rsidRDefault="004949E3" w:rsidP="004949E3">
      <w:pPr>
        <w:pStyle w:val="CoverPageHeadline"/>
        <w:jc w:val="center"/>
        <w:rPr>
          <w:sz w:val="28"/>
          <w:szCs w:val="28"/>
        </w:rPr>
      </w:pPr>
      <w:r w:rsidRPr="00491229">
        <w:rPr>
          <w:sz w:val="28"/>
          <w:szCs w:val="28"/>
        </w:rPr>
        <w:t>Global Consultation Comment Form</w:t>
      </w:r>
    </w:p>
    <w:p w14:paraId="493118B9" w14:textId="77777777" w:rsidR="004949E3" w:rsidRPr="00491229" w:rsidRDefault="004949E3" w:rsidP="004949E3">
      <w:pPr>
        <w:pStyle w:val="CoverPageHeadline"/>
        <w:jc w:val="center"/>
        <w:rPr>
          <w:sz w:val="28"/>
          <w:szCs w:val="28"/>
        </w:rPr>
      </w:pPr>
    </w:p>
    <w:p w14:paraId="7B8E4400" w14:textId="5E830340" w:rsidR="004949E3" w:rsidRPr="00491229" w:rsidRDefault="004949E3" w:rsidP="004949E3">
      <w:pPr>
        <w:pStyle w:val="CoverPageHeadline"/>
        <w:jc w:val="center"/>
        <w:rPr>
          <w:sz w:val="28"/>
          <w:szCs w:val="28"/>
        </w:rPr>
      </w:pPr>
      <w:r w:rsidRPr="00491229">
        <w:rPr>
          <w:sz w:val="28"/>
          <w:szCs w:val="28"/>
        </w:rPr>
        <w:t xml:space="preserve">Deadline for responses: </w:t>
      </w:r>
      <w:r w:rsidR="006E5302">
        <w:rPr>
          <w:sz w:val="28"/>
          <w:szCs w:val="28"/>
        </w:rPr>
        <w:t>1 March</w:t>
      </w:r>
      <w:r>
        <w:rPr>
          <w:sz w:val="28"/>
          <w:szCs w:val="28"/>
        </w:rPr>
        <w:t xml:space="preserve"> 2019</w:t>
      </w:r>
    </w:p>
    <w:p w14:paraId="1BD3A931" w14:textId="77777777" w:rsidR="004949E3" w:rsidRPr="00491229" w:rsidRDefault="004949E3" w:rsidP="004949E3">
      <w:pPr>
        <w:pStyle w:val="CoverPageHeadline"/>
        <w:jc w:val="center"/>
        <w:rPr>
          <w:sz w:val="28"/>
          <w:szCs w:val="28"/>
        </w:rPr>
      </w:pPr>
    </w:p>
    <w:p w14:paraId="220E7393" w14:textId="77777777" w:rsidR="004949E3" w:rsidRDefault="004949E3" w:rsidP="004949E3">
      <w:pPr>
        <w:pStyle w:val="CoverPageHeadline"/>
        <w:jc w:val="center"/>
        <w:rPr>
          <w:sz w:val="28"/>
          <w:szCs w:val="28"/>
        </w:rPr>
      </w:pPr>
      <w:r w:rsidRPr="00491229">
        <w:rPr>
          <w:sz w:val="28"/>
          <w:szCs w:val="28"/>
        </w:rPr>
        <w:t xml:space="preserve">Please send responses to: </w:t>
      </w:r>
      <w:hyperlink r:id="rId9" w:history="1">
        <w:r w:rsidRPr="0041470A">
          <w:rPr>
            <w:rStyle w:val="Hyperlink"/>
            <w:sz w:val="28"/>
            <w:szCs w:val="28"/>
          </w:rPr>
          <w:t>seea@un.org</w:t>
        </w:r>
      </w:hyperlink>
    </w:p>
    <w:p w14:paraId="25B9829E" w14:textId="77777777" w:rsidR="00350333" w:rsidRDefault="00350333" w:rsidP="00350333"/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020"/>
        <w:gridCol w:w="5162"/>
      </w:tblGrid>
      <w:tr w:rsidR="00350333" w:rsidRPr="004949E3" w14:paraId="3520F671" w14:textId="77777777">
        <w:tc>
          <w:tcPr>
            <w:tcW w:w="3060" w:type="dxa"/>
          </w:tcPr>
          <w:p w14:paraId="58D4A091" w14:textId="77777777" w:rsidR="00350333" w:rsidRPr="004949E3" w:rsidRDefault="00350333" w:rsidP="00350333">
            <w:pPr>
              <w:rPr>
                <w:rFonts w:ascii="Palatino Linotype" w:hAnsi="Palatino Linotype"/>
              </w:rPr>
            </w:pPr>
            <w:r w:rsidRPr="004949E3">
              <w:rPr>
                <w:rFonts w:ascii="Palatino Linotype" w:hAnsi="Palatino Linotype"/>
              </w:rPr>
              <w:t>Your name:</w:t>
            </w:r>
          </w:p>
        </w:tc>
        <w:tc>
          <w:tcPr>
            <w:tcW w:w="5400" w:type="dxa"/>
          </w:tcPr>
          <w:p w14:paraId="7020CB37" w14:textId="77777777" w:rsidR="00350333" w:rsidRPr="004949E3" w:rsidRDefault="00EF766E" w:rsidP="00350333">
            <w:pPr>
              <w:rPr>
                <w:rFonts w:ascii="Palatino Linotype" w:hAnsi="Palatino Linotype"/>
                <w:sz w:val="22"/>
              </w:rPr>
            </w:pPr>
            <w:r w:rsidRPr="004949E3">
              <w:rPr>
                <w:rFonts w:ascii="Palatino Linotype" w:eastAsia="宋體" w:hAnsi="Palatino Linotype"/>
                <w:sz w:val="22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enter your name"/>
                  </w:textInput>
                </w:ffData>
              </w:fldChar>
            </w:r>
            <w:r w:rsidR="00350333" w:rsidRPr="004949E3">
              <w:rPr>
                <w:rFonts w:ascii="Palatino Linotype" w:eastAsia="宋體" w:hAnsi="Palatino Linotype"/>
                <w:sz w:val="22"/>
                <w:lang w:eastAsia="zh-TW"/>
              </w:rPr>
              <w:instrText xml:space="preserve"> FORMTEXT </w:instrText>
            </w:r>
            <w:r w:rsidRPr="004949E3">
              <w:rPr>
                <w:rFonts w:ascii="Palatino Linotype" w:eastAsia="宋體" w:hAnsi="Palatino Linotype"/>
                <w:sz w:val="22"/>
                <w:lang w:eastAsia="zh-TW"/>
              </w:rPr>
            </w:r>
            <w:r w:rsidRPr="004949E3">
              <w:rPr>
                <w:rFonts w:ascii="Palatino Linotype" w:eastAsia="宋體" w:hAnsi="Palatino Linotype"/>
                <w:sz w:val="22"/>
                <w:lang w:eastAsia="zh-TW"/>
              </w:rPr>
              <w:fldChar w:fldCharType="separate"/>
            </w:r>
            <w:r w:rsidR="00350333" w:rsidRPr="004949E3">
              <w:rPr>
                <w:rFonts w:ascii="Palatino Linotype" w:eastAsia="宋體" w:hAnsi="Palatino Linotype"/>
                <w:noProof/>
                <w:sz w:val="22"/>
                <w:lang w:eastAsia="zh-TW"/>
              </w:rPr>
              <w:t>Click here and enter your name</w:t>
            </w:r>
            <w:r w:rsidRPr="004949E3">
              <w:rPr>
                <w:rFonts w:ascii="Palatino Linotype" w:eastAsia="宋體" w:hAnsi="Palatino Linotype"/>
                <w:sz w:val="22"/>
                <w:lang w:eastAsia="zh-TW"/>
              </w:rPr>
              <w:fldChar w:fldCharType="end"/>
            </w:r>
          </w:p>
        </w:tc>
      </w:tr>
      <w:tr w:rsidR="00350333" w:rsidRPr="004949E3" w14:paraId="4CCE1D29" w14:textId="77777777">
        <w:tc>
          <w:tcPr>
            <w:tcW w:w="3060" w:type="dxa"/>
          </w:tcPr>
          <w:p w14:paraId="4C9B1176" w14:textId="77777777" w:rsidR="00350333" w:rsidRPr="004949E3" w:rsidRDefault="00350333" w:rsidP="00350333">
            <w:pPr>
              <w:rPr>
                <w:rFonts w:ascii="Palatino Linotype" w:hAnsi="Palatino Linotype"/>
              </w:rPr>
            </w:pPr>
            <w:r w:rsidRPr="004949E3">
              <w:rPr>
                <w:rFonts w:ascii="Palatino Linotype" w:hAnsi="Palatino Linotype"/>
              </w:rPr>
              <w:t>Your country/organization:</w:t>
            </w:r>
          </w:p>
        </w:tc>
        <w:tc>
          <w:tcPr>
            <w:tcW w:w="5400" w:type="dxa"/>
          </w:tcPr>
          <w:p w14:paraId="73F9AF7C" w14:textId="77777777" w:rsidR="00350333" w:rsidRPr="004949E3" w:rsidRDefault="00EF766E" w:rsidP="00350333">
            <w:pPr>
              <w:rPr>
                <w:rFonts w:ascii="Palatino Linotype" w:hAnsi="Palatino Linotype"/>
                <w:sz w:val="22"/>
              </w:rPr>
            </w:pPr>
            <w:r w:rsidRPr="004949E3">
              <w:rPr>
                <w:rFonts w:ascii="Palatino Linotype" w:eastAsia="宋體" w:hAnsi="Palatino Linotype"/>
                <w:sz w:val="22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enter your country/organization"/>
                  </w:textInput>
                </w:ffData>
              </w:fldChar>
            </w:r>
            <w:r w:rsidR="00350333" w:rsidRPr="004949E3">
              <w:rPr>
                <w:rFonts w:ascii="Palatino Linotype" w:eastAsia="宋體" w:hAnsi="Palatino Linotype"/>
                <w:sz w:val="22"/>
                <w:lang w:eastAsia="zh-TW"/>
              </w:rPr>
              <w:instrText xml:space="preserve"> FORMTEXT </w:instrText>
            </w:r>
            <w:r w:rsidRPr="004949E3">
              <w:rPr>
                <w:rFonts w:ascii="Palatino Linotype" w:eastAsia="宋體" w:hAnsi="Palatino Linotype"/>
                <w:sz w:val="22"/>
                <w:lang w:eastAsia="zh-TW"/>
              </w:rPr>
            </w:r>
            <w:r w:rsidRPr="004949E3">
              <w:rPr>
                <w:rFonts w:ascii="Palatino Linotype" w:eastAsia="宋體" w:hAnsi="Palatino Linotype"/>
                <w:sz w:val="22"/>
                <w:lang w:eastAsia="zh-TW"/>
              </w:rPr>
              <w:fldChar w:fldCharType="separate"/>
            </w:r>
            <w:r w:rsidR="00350333" w:rsidRPr="004949E3">
              <w:rPr>
                <w:rFonts w:ascii="Palatino Linotype" w:eastAsia="宋體" w:hAnsi="Palatino Linotype"/>
                <w:noProof/>
                <w:sz w:val="22"/>
                <w:lang w:eastAsia="zh-TW"/>
              </w:rPr>
              <w:t>Click here and enter your country/organization</w:t>
            </w:r>
            <w:r w:rsidRPr="004949E3">
              <w:rPr>
                <w:rFonts w:ascii="Palatino Linotype" w:eastAsia="宋體" w:hAnsi="Palatino Linotype"/>
                <w:sz w:val="22"/>
                <w:lang w:eastAsia="zh-TW"/>
              </w:rPr>
              <w:fldChar w:fldCharType="end"/>
            </w:r>
          </w:p>
        </w:tc>
      </w:tr>
      <w:tr w:rsidR="00350333" w:rsidRPr="004949E3" w14:paraId="188E10BC" w14:textId="77777777">
        <w:tc>
          <w:tcPr>
            <w:tcW w:w="3060" w:type="dxa"/>
          </w:tcPr>
          <w:p w14:paraId="1A418424" w14:textId="77777777" w:rsidR="00350333" w:rsidRPr="004949E3" w:rsidRDefault="00350333" w:rsidP="00350333">
            <w:pPr>
              <w:rPr>
                <w:rFonts w:ascii="Palatino Linotype" w:hAnsi="Palatino Linotype"/>
              </w:rPr>
            </w:pPr>
            <w:r w:rsidRPr="004949E3">
              <w:rPr>
                <w:rFonts w:ascii="Palatino Linotype" w:hAnsi="Palatino Linotype"/>
              </w:rPr>
              <w:t>Contact (e.g. email address):</w:t>
            </w:r>
          </w:p>
        </w:tc>
        <w:tc>
          <w:tcPr>
            <w:tcW w:w="5400" w:type="dxa"/>
          </w:tcPr>
          <w:p w14:paraId="5E770F2D" w14:textId="77777777" w:rsidR="00350333" w:rsidRPr="004949E3" w:rsidRDefault="00EF766E" w:rsidP="00350333">
            <w:pPr>
              <w:rPr>
                <w:rFonts w:ascii="Palatino Linotype" w:hAnsi="Palatino Linotype"/>
              </w:rPr>
            </w:pPr>
            <w:r w:rsidRPr="004949E3">
              <w:rPr>
                <w:rFonts w:ascii="Palatino Linotype" w:eastAsia="宋體" w:hAnsi="Palatino Linotype"/>
                <w:sz w:val="22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enter your contact information"/>
                  </w:textInput>
                </w:ffData>
              </w:fldChar>
            </w:r>
            <w:r w:rsidR="00350333" w:rsidRPr="004949E3">
              <w:rPr>
                <w:rFonts w:ascii="Palatino Linotype" w:eastAsia="宋體" w:hAnsi="Palatino Linotype"/>
                <w:sz w:val="22"/>
                <w:lang w:eastAsia="zh-TW"/>
              </w:rPr>
              <w:instrText xml:space="preserve"> FORMTEXT </w:instrText>
            </w:r>
            <w:r w:rsidRPr="004949E3">
              <w:rPr>
                <w:rFonts w:ascii="Palatino Linotype" w:eastAsia="宋體" w:hAnsi="Palatino Linotype"/>
                <w:sz w:val="22"/>
                <w:lang w:eastAsia="zh-TW"/>
              </w:rPr>
            </w:r>
            <w:r w:rsidRPr="004949E3">
              <w:rPr>
                <w:rFonts w:ascii="Palatino Linotype" w:eastAsia="宋體" w:hAnsi="Palatino Linotype"/>
                <w:sz w:val="22"/>
                <w:lang w:eastAsia="zh-TW"/>
              </w:rPr>
              <w:fldChar w:fldCharType="separate"/>
            </w:r>
            <w:r w:rsidR="00350333" w:rsidRPr="004949E3">
              <w:rPr>
                <w:rFonts w:ascii="Palatino Linotype" w:eastAsia="宋體" w:hAnsi="Palatino Linotype"/>
                <w:noProof/>
                <w:sz w:val="22"/>
                <w:lang w:eastAsia="zh-TW"/>
              </w:rPr>
              <w:t>Click here and enter your contact information</w:t>
            </w:r>
            <w:r w:rsidRPr="004949E3">
              <w:rPr>
                <w:rFonts w:ascii="Palatino Linotype" w:eastAsia="宋體" w:hAnsi="Palatino Linotype"/>
                <w:sz w:val="22"/>
                <w:lang w:eastAsia="zh-TW"/>
              </w:rPr>
              <w:fldChar w:fldCharType="end"/>
            </w:r>
          </w:p>
        </w:tc>
      </w:tr>
    </w:tbl>
    <w:p w14:paraId="1D24B88B" w14:textId="77777777" w:rsidR="00941A80" w:rsidRPr="004949E3" w:rsidRDefault="00941A80" w:rsidP="00941A80">
      <w:pPr>
        <w:rPr>
          <w:rFonts w:ascii="Palatino Linotype" w:hAnsi="Palatino Linotype"/>
          <w:sz w:val="22"/>
        </w:rPr>
      </w:pPr>
    </w:p>
    <w:p w14:paraId="24C86179" w14:textId="77777777" w:rsidR="006F1D95" w:rsidRPr="004949E3" w:rsidRDefault="00941A80" w:rsidP="002A29D2">
      <w:pPr>
        <w:spacing w:after="120"/>
        <w:jc w:val="both"/>
        <w:rPr>
          <w:rFonts w:ascii="Palatino Linotype" w:hAnsi="Palatino Linotype"/>
        </w:rPr>
      </w:pPr>
      <w:r w:rsidRPr="004949E3">
        <w:rPr>
          <w:rFonts w:ascii="Palatino Linotype" w:hAnsi="Palatino Linotype"/>
          <w:sz w:val="22"/>
        </w:rPr>
        <w:t xml:space="preserve">To submit </w:t>
      </w:r>
      <w:r w:rsidR="00F2514F" w:rsidRPr="004949E3">
        <w:rPr>
          <w:rFonts w:ascii="Palatino Linotype" w:hAnsi="Palatino Linotype"/>
          <w:sz w:val="22"/>
        </w:rPr>
        <w:t>responses</w:t>
      </w:r>
      <w:r w:rsidRPr="004949E3">
        <w:rPr>
          <w:rFonts w:ascii="Palatino Linotype" w:hAnsi="Palatino Linotype"/>
          <w:sz w:val="22"/>
        </w:rPr>
        <w:t xml:space="preserve"> please save this document and send it as an attachment to the following e-mail address: </w:t>
      </w:r>
      <w:hyperlink r:id="rId10" w:history="1">
        <w:r w:rsidRPr="004949E3">
          <w:rPr>
            <w:rStyle w:val="Hyperlink"/>
            <w:rFonts w:ascii="Palatino Linotype" w:hAnsi="Palatino Linotype"/>
            <w:sz w:val="22"/>
          </w:rPr>
          <w:t>seea@un.org</w:t>
        </w:r>
      </w:hyperlink>
      <w:r w:rsidR="00F2514F" w:rsidRPr="004949E3">
        <w:rPr>
          <w:rFonts w:ascii="Palatino Linotype" w:hAnsi="Palatino Linotype"/>
        </w:rPr>
        <w:t xml:space="preserve">. </w:t>
      </w:r>
    </w:p>
    <w:p w14:paraId="3650228B" w14:textId="77777777" w:rsidR="00941A80" w:rsidRPr="004949E3" w:rsidRDefault="006F1D95" w:rsidP="002A29D2">
      <w:pPr>
        <w:spacing w:after="120"/>
        <w:jc w:val="both"/>
        <w:rPr>
          <w:rFonts w:ascii="Palatino Linotype" w:hAnsi="Palatino Linotype"/>
          <w:color w:val="333333"/>
          <w:sz w:val="22"/>
        </w:rPr>
      </w:pPr>
      <w:r w:rsidRPr="004949E3">
        <w:rPr>
          <w:rFonts w:ascii="Palatino Linotype" w:hAnsi="Palatino Linotype"/>
          <w:sz w:val="22"/>
        </w:rPr>
        <w:t>The comment form has been designed to facilitate the analysis of comments. In Part I general comments on the</w:t>
      </w:r>
      <w:r w:rsidR="008034E6" w:rsidRPr="004949E3">
        <w:rPr>
          <w:rFonts w:ascii="Palatino Linotype" w:hAnsi="Palatino Linotype"/>
          <w:sz w:val="22"/>
        </w:rPr>
        <w:t xml:space="preserve"> </w:t>
      </w:r>
      <w:r w:rsidR="005519A1" w:rsidRPr="004949E3">
        <w:rPr>
          <w:rFonts w:ascii="Palatino Linotype" w:hAnsi="Palatino Linotype"/>
          <w:sz w:val="22"/>
        </w:rPr>
        <w:t xml:space="preserve">general style, </w:t>
      </w:r>
      <w:r w:rsidR="002A29D2" w:rsidRPr="004949E3">
        <w:rPr>
          <w:rFonts w:ascii="Palatino Linotype" w:hAnsi="Palatino Linotype"/>
          <w:sz w:val="22"/>
        </w:rPr>
        <w:t xml:space="preserve">structure, </w:t>
      </w:r>
      <w:r w:rsidR="008034E6" w:rsidRPr="004949E3">
        <w:rPr>
          <w:rFonts w:ascii="Palatino Linotype" w:hAnsi="Palatino Linotype"/>
          <w:sz w:val="22"/>
        </w:rPr>
        <w:t>content</w:t>
      </w:r>
      <w:r w:rsidR="005519A1" w:rsidRPr="004949E3">
        <w:rPr>
          <w:rFonts w:ascii="Palatino Linotype" w:hAnsi="Palatino Linotype"/>
          <w:sz w:val="22"/>
        </w:rPr>
        <w:t xml:space="preserve"> and coverage</w:t>
      </w:r>
      <w:r w:rsidR="008034E6" w:rsidRPr="004949E3">
        <w:rPr>
          <w:rFonts w:ascii="Palatino Linotype" w:hAnsi="Palatino Linotype"/>
          <w:sz w:val="22"/>
        </w:rPr>
        <w:t xml:space="preserve"> of the</w:t>
      </w:r>
      <w:r w:rsidRPr="004949E3">
        <w:rPr>
          <w:rFonts w:ascii="Palatino Linotype" w:hAnsi="Palatino Linotype"/>
          <w:sz w:val="22"/>
        </w:rPr>
        <w:t xml:space="preserve"> chapter are sought. In Pa</w:t>
      </w:r>
      <w:r w:rsidR="008034E6" w:rsidRPr="004949E3">
        <w:rPr>
          <w:rFonts w:ascii="Palatino Linotype" w:hAnsi="Palatino Linotype"/>
          <w:sz w:val="22"/>
        </w:rPr>
        <w:t xml:space="preserve">rt II </w:t>
      </w:r>
      <w:r w:rsidRPr="004949E3">
        <w:rPr>
          <w:rFonts w:ascii="Palatino Linotype" w:hAnsi="Palatino Linotype"/>
          <w:sz w:val="22"/>
        </w:rPr>
        <w:t xml:space="preserve">any </w:t>
      </w:r>
      <w:r w:rsidR="005519A1" w:rsidRPr="004949E3">
        <w:rPr>
          <w:rFonts w:ascii="Palatino Linotype" w:hAnsi="Palatino Linotype"/>
          <w:sz w:val="22"/>
        </w:rPr>
        <w:t xml:space="preserve">technical and </w:t>
      </w:r>
      <w:r w:rsidRPr="004949E3">
        <w:rPr>
          <w:rFonts w:ascii="Palatino Linotype" w:hAnsi="Palatino Linotype"/>
          <w:sz w:val="22"/>
        </w:rPr>
        <w:t xml:space="preserve">other comments </w:t>
      </w:r>
      <w:r w:rsidR="00D11211" w:rsidRPr="004949E3">
        <w:rPr>
          <w:rFonts w:ascii="Palatino Linotype" w:hAnsi="Palatino Linotype"/>
          <w:sz w:val="22"/>
        </w:rPr>
        <w:t>should</w:t>
      </w:r>
      <w:r w:rsidRPr="004949E3">
        <w:rPr>
          <w:rFonts w:ascii="Palatino Linotype" w:hAnsi="Palatino Linotype"/>
          <w:sz w:val="22"/>
        </w:rPr>
        <w:t xml:space="preserve"> be included.</w:t>
      </w:r>
    </w:p>
    <w:p w14:paraId="3B4A0231" w14:textId="77777777" w:rsidR="00D11211" w:rsidRDefault="00D11211" w:rsidP="002A29D2">
      <w:pPr>
        <w:spacing w:after="120"/>
        <w:jc w:val="both"/>
        <w:rPr>
          <w:rFonts w:ascii="Times New Roman" w:hAnsi="Times New Roman"/>
          <w:b/>
          <w:sz w:val="22"/>
        </w:rPr>
      </w:pPr>
    </w:p>
    <w:p w14:paraId="7B77EA19" w14:textId="77777777" w:rsidR="004949E3" w:rsidRDefault="004949E3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br w:type="page"/>
      </w:r>
    </w:p>
    <w:p w14:paraId="2142E785" w14:textId="603F67A4" w:rsidR="00BF423E" w:rsidRPr="004949E3" w:rsidRDefault="00BF423E" w:rsidP="002A29D2">
      <w:pPr>
        <w:spacing w:after="120"/>
        <w:jc w:val="both"/>
        <w:rPr>
          <w:rFonts w:ascii="Palatino Linotype" w:hAnsi="Palatino Linotype"/>
          <w:b/>
          <w:sz w:val="22"/>
        </w:rPr>
      </w:pPr>
      <w:r w:rsidRPr="004949E3">
        <w:rPr>
          <w:rFonts w:ascii="Palatino Linotype" w:hAnsi="Palatino Linotype"/>
          <w:b/>
          <w:sz w:val="22"/>
        </w:rPr>
        <w:lastRenderedPageBreak/>
        <w:t>Relevant documents</w:t>
      </w:r>
    </w:p>
    <w:p w14:paraId="36DBF222" w14:textId="07C41431" w:rsidR="004949E3" w:rsidRPr="004949E3" w:rsidRDefault="004949E3" w:rsidP="000A27A0">
      <w:pPr>
        <w:pStyle w:val="SEEABody"/>
        <w:jc w:val="left"/>
        <w:rPr>
          <w:rFonts w:ascii="Palatino Linotype" w:hAnsi="Palatino Linotype"/>
          <w:sz w:val="22"/>
          <w:szCs w:val="22"/>
        </w:rPr>
      </w:pPr>
      <w:r w:rsidRPr="004949E3">
        <w:rPr>
          <w:rFonts w:ascii="Palatino Linotype" w:hAnsi="Palatino Linotype"/>
          <w:sz w:val="22"/>
          <w:szCs w:val="22"/>
        </w:rPr>
        <w:t xml:space="preserve">Relevant documents are available on the SEEA website at: </w:t>
      </w:r>
      <w:hyperlink r:id="rId11" w:history="1">
        <w:r w:rsidR="000A27A0">
          <w:rPr>
            <w:rStyle w:val="Hyperlink"/>
          </w:rPr>
          <w:t>https://seea.un.org/content/global-consultation-global-economy-wide-material-flow-accounting-manual</w:t>
        </w:r>
      </w:hyperlink>
      <w:r w:rsidRPr="004949E3">
        <w:rPr>
          <w:rFonts w:ascii="Palatino Linotype" w:hAnsi="Palatino Linotype"/>
          <w:sz w:val="22"/>
          <w:szCs w:val="22"/>
        </w:rPr>
        <w:t>. The documents provided include:</w:t>
      </w:r>
    </w:p>
    <w:p w14:paraId="2EE4C1AB" w14:textId="77777777" w:rsidR="004949E3" w:rsidRPr="004949E3" w:rsidRDefault="004949E3" w:rsidP="000A27A0">
      <w:pPr>
        <w:pStyle w:val="SEEABody"/>
        <w:numPr>
          <w:ilvl w:val="0"/>
          <w:numId w:val="7"/>
        </w:numPr>
        <w:jc w:val="left"/>
        <w:rPr>
          <w:rFonts w:ascii="Palatino Linotype" w:hAnsi="Palatino Linotype"/>
          <w:sz w:val="22"/>
          <w:szCs w:val="22"/>
        </w:rPr>
      </w:pPr>
      <w:r w:rsidRPr="004949E3">
        <w:rPr>
          <w:rFonts w:ascii="Palatino Linotype" w:hAnsi="Palatino Linotype"/>
          <w:sz w:val="22"/>
          <w:szCs w:val="22"/>
        </w:rPr>
        <w:t xml:space="preserve">A cover </w:t>
      </w:r>
      <w:proofErr w:type="gramStart"/>
      <w:r w:rsidRPr="004949E3">
        <w:rPr>
          <w:rFonts w:ascii="Palatino Linotype" w:hAnsi="Palatino Linotype"/>
          <w:sz w:val="22"/>
          <w:szCs w:val="22"/>
        </w:rPr>
        <w:t>note</w:t>
      </w:r>
      <w:proofErr w:type="gramEnd"/>
      <w:r w:rsidRPr="004949E3">
        <w:rPr>
          <w:rFonts w:ascii="Palatino Linotype" w:hAnsi="Palatino Linotype"/>
          <w:sz w:val="22"/>
          <w:szCs w:val="22"/>
        </w:rPr>
        <w:t xml:space="preserve"> on the global consultation</w:t>
      </w:r>
    </w:p>
    <w:p w14:paraId="18E68342" w14:textId="77777777" w:rsidR="004949E3" w:rsidRPr="004949E3" w:rsidRDefault="004949E3" w:rsidP="000A27A0">
      <w:pPr>
        <w:pStyle w:val="SEEABody"/>
        <w:numPr>
          <w:ilvl w:val="0"/>
          <w:numId w:val="7"/>
        </w:numPr>
        <w:jc w:val="left"/>
        <w:rPr>
          <w:rFonts w:ascii="Palatino Linotype" w:hAnsi="Palatino Linotype"/>
          <w:sz w:val="22"/>
          <w:szCs w:val="22"/>
        </w:rPr>
      </w:pPr>
      <w:r w:rsidRPr="004949E3">
        <w:rPr>
          <w:rFonts w:ascii="Palatino Linotype" w:hAnsi="Palatino Linotype"/>
          <w:sz w:val="22"/>
          <w:szCs w:val="22"/>
        </w:rPr>
        <w:t>Draft manual and accompanying questionnaire</w:t>
      </w:r>
    </w:p>
    <w:p w14:paraId="5E462F0D" w14:textId="77777777" w:rsidR="004949E3" w:rsidRPr="004949E3" w:rsidRDefault="004949E3" w:rsidP="000A27A0">
      <w:pPr>
        <w:pStyle w:val="SEEABody"/>
        <w:numPr>
          <w:ilvl w:val="0"/>
          <w:numId w:val="7"/>
        </w:numPr>
        <w:jc w:val="left"/>
        <w:rPr>
          <w:rFonts w:ascii="Palatino Linotype" w:hAnsi="Palatino Linotype"/>
          <w:sz w:val="22"/>
          <w:szCs w:val="22"/>
        </w:rPr>
      </w:pPr>
      <w:r w:rsidRPr="004949E3">
        <w:rPr>
          <w:rFonts w:ascii="Palatino Linotype" w:hAnsi="Palatino Linotype"/>
          <w:sz w:val="22"/>
          <w:szCs w:val="22"/>
        </w:rPr>
        <w:t>Copy of comment form</w:t>
      </w:r>
    </w:p>
    <w:p w14:paraId="6EB7664B" w14:textId="77777777" w:rsidR="00350333" w:rsidRDefault="00350333">
      <w:pPr>
        <w:rPr>
          <w:rFonts w:ascii="Times New Roman" w:hAnsi="Times New Roman"/>
          <w:b/>
          <w:sz w:val="22"/>
        </w:rPr>
      </w:pPr>
    </w:p>
    <w:p w14:paraId="09F9F915" w14:textId="77777777" w:rsidR="004949E3" w:rsidRPr="00627CE1" w:rsidRDefault="004949E3" w:rsidP="004949E3">
      <w:pPr>
        <w:pStyle w:val="Heading1"/>
      </w:pPr>
      <w:r w:rsidRPr="00491229">
        <w:t>General comments</w:t>
      </w:r>
      <w:r w:rsidRPr="00627CE1">
        <w:t xml:space="preserve"> </w:t>
      </w:r>
    </w:p>
    <w:p w14:paraId="30C9D6F6" w14:textId="37607894" w:rsidR="00E16DC5" w:rsidRPr="004949E3" w:rsidRDefault="00E16DC5" w:rsidP="002A29D2">
      <w:pPr>
        <w:jc w:val="both"/>
        <w:rPr>
          <w:rFonts w:ascii="Palatino Linotype" w:hAnsi="Palatino Linotype"/>
          <w:sz w:val="22"/>
          <w:szCs w:val="22"/>
        </w:rPr>
      </w:pPr>
      <w:r w:rsidRPr="004949E3">
        <w:rPr>
          <w:rFonts w:ascii="Palatino Linotype" w:hAnsi="Palatino Linotype"/>
          <w:sz w:val="22"/>
          <w:szCs w:val="22"/>
        </w:rPr>
        <w:t xml:space="preserve">In this section please provide general comments on the draft. You may like to consider providing comments on the style and tone, </w:t>
      </w:r>
      <w:r w:rsidR="002A29D2" w:rsidRPr="004949E3">
        <w:rPr>
          <w:rFonts w:ascii="Palatino Linotype" w:hAnsi="Palatino Linotype"/>
          <w:sz w:val="22"/>
          <w:szCs w:val="22"/>
        </w:rPr>
        <w:t xml:space="preserve">the structure and organisation, </w:t>
      </w:r>
      <w:r w:rsidRPr="004949E3">
        <w:rPr>
          <w:rFonts w:ascii="Palatino Linotype" w:hAnsi="Palatino Linotype"/>
          <w:sz w:val="22"/>
          <w:szCs w:val="22"/>
        </w:rPr>
        <w:t>the content and coverage, and the general accessibility of the material.</w:t>
      </w:r>
    </w:p>
    <w:p w14:paraId="4A4861B9" w14:textId="77777777" w:rsidR="00AE77CC" w:rsidRPr="00D11211" w:rsidRDefault="00AE77CC" w:rsidP="00AE77CC">
      <w:pPr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2"/>
      </w:tblGrid>
      <w:tr w:rsidR="00AE77CC" w:rsidRPr="00D11211" w14:paraId="234828EB" w14:textId="77777777">
        <w:trPr>
          <w:trHeight w:val="2259"/>
        </w:trPr>
        <w:tc>
          <w:tcPr>
            <w:tcW w:w="8408" w:type="dxa"/>
          </w:tcPr>
          <w:p w14:paraId="55D9E58D" w14:textId="77777777" w:rsidR="00AE77CC" w:rsidRPr="004949E3" w:rsidRDefault="00AE77CC" w:rsidP="00C27D52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4949E3">
              <w:rPr>
                <w:rFonts w:ascii="Palatino Linotype" w:eastAsia="宋體" w:hAnsi="Palatino Linotype"/>
                <w:sz w:val="22"/>
                <w:szCs w:val="22"/>
                <w:lang w:eastAsia="zh-TW"/>
              </w:rPr>
              <w:t>Click here and start typing</w:t>
            </w:r>
            <w:r w:rsidR="00C27D52" w:rsidRPr="004949E3">
              <w:rPr>
                <w:rFonts w:ascii="Palatino Linotype" w:eastAsia="宋體" w:hAnsi="Palatino Linotype"/>
                <w:sz w:val="22"/>
                <w:szCs w:val="22"/>
                <w:lang w:eastAsia="zh-TW"/>
              </w:rPr>
              <w:t xml:space="preserve"> (The length of your response is not limited by this text box.)</w:t>
            </w:r>
          </w:p>
        </w:tc>
      </w:tr>
    </w:tbl>
    <w:p w14:paraId="225678EB" w14:textId="77777777" w:rsidR="00AE77CC" w:rsidRDefault="00AE77CC" w:rsidP="00324472">
      <w:pPr>
        <w:rPr>
          <w:rFonts w:ascii="Times New Roman" w:hAnsi="Times New Roman"/>
        </w:rPr>
      </w:pPr>
    </w:p>
    <w:p w14:paraId="6A699607" w14:textId="77777777" w:rsidR="002A29D2" w:rsidRDefault="002A29D2" w:rsidP="00324472">
      <w:pPr>
        <w:rPr>
          <w:rFonts w:ascii="Times New Roman" w:hAnsi="Times New Roman"/>
        </w:rPr>
      </w:pPr>
    </w:p>
    <w:p w14:paraId="6FAD6F65" w14:textId="77777777" w:rsidR="002A29D2" w:rsidRPr="00D11211" w:rsidRDefault="002A29D2" w:rsidP="00324472">
      <w:pPr>
        <w:rPr>
          <w:rFonts w:ascii="Times New Roman" w:hAnsi="Times New Roman"/>
        </w:rPr>
      </w:pPr>
    </w:p>
    <w:p w14:paraId="6B976243" w14:textId="2886AEA4" w:rsidR="002C2920" w:rsidRPr="00D11211" w:rsidRDefault="004949E3" w:rsidP="004949E3">
      <w:pPr>
        <w:pStyle w:val="Heading1"/>
      </w:pPr>
      <w:r>
        <w:t>technical and other comments</w:t>
      </w:r>
    </w:p>
    <w:p w14:paraId="29A185D3" w14:textId="77777777" w:rsidR="002C2920" w:rsidRPr="00D11211" w:rsidRDefault="002C2920" w:rsidP="00324472">
      <w:pPr>
        <w:rPr>
          <w:rFonts w:ascii="Times New Roman" w:hAnsi="Times New Roman"/>
          <w:sz w:val="22"/>
        </w:rPr>
      </w:pPr>
    </w:p>
    <w:p w14:paraId="3497AF44" w14:textId="77777777" w:rsidR="002C2920" w:rsidRPr="004949E3" w:rsidRDefault="002C2920" w:rsidP="002A29D2">
      <w:pPr>
        <w:jc w:val="both"/>
        <w:rPr>
          <w:rFonts w:ascii="Palatino Linotype" w:hAnsi="Palatino Linotype"/>
          <w:sz w:val="22"/>
        </w:rPr>
      </w:pPr>
      <w:r w:rsidRPr="004949E3">
        <w:rPr>
          <w:rFonts w:ascii="Palatino Linotype" w:hAnsi="Palatino Linotype"/>
          <w:sz w:val="22"/>
        </w:rPr>
        <w:t>In the box below please supply any additional comments including those of a more technical nature. Please reference your responses with the relevant paragraph number</w:t>
      </w:r>
      <w:r w:rsidR="002A29D2" w:rsidRPr="004949E3">
        <w:rPr>
          <w:rFonts w:ascii="Palatino Linotype" w:hAnsi="Palatino Linotype"/>
          <w:sz w:val="22"/>
        </w:rPr>
        <w:t>s</w:t>
      </w:r>
      <w:r w:rsidRPr="004949E3">
        <w:rPr>
          <w:rFonts w:ascii="Palatino Linotype" w:hAnsi="Palatino Linotype"/>
          <w:sz w:val="22"/>
        </w:rPr>
        <w:t xml:space="preserve"> or section number</w:t>
      </w:r>
      <w:r w:rsidR="002A29D2" w:rsidRPr="004949E3">
        <w:rPr>
          <w:rFonts w:ascii="Palatino Linotype" w:hAnsi="Palatino Linotype"/>
          <w:sz w:val="22"/>
        </w:rPr>
        <w:t>s</w:t>
      </w:r>
      <w:r w:rsidRPr="004949E3">
        <w:rPr>
          <w:rFonts w:ascii="Palatino Linotype" w:hAnsi="Palatino Linotype"/>
          <w:sz w:val="22"/>
        </w:rPr>
        <w:t>.</w:t>
      </w:r>
      <w:bookmarkStart w:id="0" w:name="_GoBack"/>
      <w:bookmarkEnd w:id="0"/>
    </w:p>
    <w:p w14:paraId="3A2BA5B6" w14:textId="77777777" w:rsidR="002C2920" w:rsidRPr="00D11211" w:rsidRDefault="002C2920" w:rsidP="002C2920">
      <w:pPr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2"/>
      </w:tblGrid>
      <w:tr w:rsidR="002C2920" w:rsidRPr="00D11211" w14:paraId="6B12F417" w14:textId="77777777">
        <w:trPr>
          <w:trHeight w:val="1970"/>
        </w:trPr>
        <w:tc>
          <w:tcPr>
            <w:tcW w:w="8408" w:type="dxa"/>
          </w:tcPr>
          <w:p w14:paraId="37810112" w14:textId="77777777" w:rsidR="002C2920" w:rsidRPr="004949E3" w:rsidRDefault="00C27D52" w:rsidP="00324472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4949E3">
              <w:rPr>
                <w:rFonts w:ascii="Palatino Linotype" w:eastAsia="宋體" w:hAnsi="Palatino Linotype"/>
                <w:sz w:val="22"/>
                <w:szCs w:val="22"/>
                <w:lang w:eastAsia="zh-TW"/>
              </w:rPr>
              <w:t>Click here and start typing (The length of your response is not limited by this text box.)</w:t>
            </w:r>
          </w:p>
        </w:tc>
      </w:tr>
    </w:tbl>
    <w:p w14:paraId="512B0D6A" w14:textId="77777777" w:rsidR="002C2920" w:rsidRDefault="002C2920" w:rsidP="002C2920"/>
    <w:sectPr w:rsidR="002C2920" w:rsidSect="00337BDC">
      <w:footerReference w:type="default" r:id="rId12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7868C" w14:textId="77777777" w:rsidR="005C4D66" w:rsidRDefault="005C4D66" w:rsidP="005C4D66">
      <w:r>
        <w:separator/>
      </w:r>
    </w:p>
  </w:endnote>
  <w:endnote w:type="continuationSeparator" w:id="0">
    <w:p w14:paraId="25F708EA" w14:textId="77777777" w:rsidR="005C4D66" w:rsidRDefault="005C4D66" w:rsidP="005C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體">
    <w:altName w:val="Arial Unicode MS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67464" w14:textId="3D5D57D6" w:rsidR="004949E3" w:rsidRDefault="004949E3">
    <w:pPr>
      <w:pStyle w:val="Footer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40FF780C" wp14:editId="646794FA">
          <wp:simplePos x="0" y="0"/>
          <wp:positionH relativeFrom="column">
            <wp:posOffset>0</wp:posOffset>
          </wp:positionH>
          <wp:positionV relativeFrom="paragraph">
            <wp:posOffset>-445908</wp:posOffset>
          </wp:positionV>
          <wp:extent cx="1257300" cy="592455"/>
          <wp:effectExtent l="0" t="0" r="0" b="0"/>
          <wp:wrapNone/>
          <wp:docPr id="10" name="Picture 10" descr="Description: MAC HD:Users:Owner:Desktop:Footer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9" descr="Description: MAC HD:Users:Owner:Desktop:Footer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851" t="30582" r="31644" b="43442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51285" w14:textId="77777777" w:rsidR="005C4D66" w:rsidRDefault="005C4D66" w:rsidP="005C4D66">
      <w:r>
        <w:separator/>
      </w:r>
    </w:p>
  </w:footnote>
  <w:footnote w:type="continuationSeparator" w:id="0">
    <w:p w14:paraId="5234CFCB" w14:textId="77777777" w:rsidR="005C4D66" w:rsidRDefault="005C4D66" w:rsidP="005C4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E7C63"/>
    <w:multiLevelType w:val="hybridMultilevel"/>
    <w:tmpl w:val="4912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80F6E"/>
    <w:multiLevelType w:val="hybridMultilevel"/>
    <w:tmpl w:val="27DEE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47FE2"/>
    <w:multiLevelType w:val="hybridMultilevel"/>
    <w:tmpl w:val="AFAAB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17103"/>
    <w:multiLevelType w:val="hybridMultilevel"/>
    <w:tmpl w:val="9536C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83060"/>
    <w:multiLevelType w:val="hybridMultilevel"/>
    <w:tmpl w:val="38A6B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A5312"/>
    <w:multiLevelType w:val="multilevel"/>
    <w:tmpl w:val="7702ED48"/>
    <w:lvl w:ilvl="0">
      <w:start w:val="1"/>
      <w:numFmt w:val="decimal"/>
      <w:pStyle w:val="Heading1"/>
      <w:lvlText w:val="%1"/>
      <w:lvlJc w:val="left"/>
      <w:pPr>
        <w:ind w:left="979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44B601D"/>
    <w:multiLevelType w:val="hybridMultilevel"/>
    <w:tmpl w:val="1370E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213CE"/>
    <w:multiLevelType w:val="hybridMultilevel"/>
    <w:tmpl w:val="D1FA1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DD"/>
    <w:rsid w:val="000064F0"/>
    <w:rsid w:val="000211D7"/>
    <w:rsid w:val="000371D2"/>
    <w:rsid w:val="00054218"/>
    <w:rsid w:val="00060D9F"/>
    <w:rsid w:val="0008135B"/>
    <w:rsid w:val="000A27A0"/>
    <w:rsid w:val="000A70C4"/>
    <w:rsid w:val="000C2889"/>
    <w:rsid w:val="000F3093"/>
    <w:rsid w:val="00112A09"/>
    <w:rsid w:val="001450B8"/>
    <w:rsid w:val="00177E38"/>
    <w:rsid w:val="00180336"/>
    <w:rsid w:val="00180591"/>
    <w:rsid w:val="001A0736"/>
    <w:rsid w:val="001B332B"/>
    <w:rsid w:val="001C2052"/>
    <w:rsid w:val="001C47DB"/>
    <w:rsid w:val="001D6186"/>
    <w:rsid w:val="001E1F24"/>
    <w:rsid w:val="001E4203"/>
    <w:rsid w:val="00231717"/>
    <w:rsid w:val="00240FE7"/>
    <w:rsid w:val="00250F78"/>
    <w:rsid w:val="0025460F"/>
    <w:rsid w:val="00263744"/>
    <w:rsid w:val="00264E8A"/>
    <w:rsid w:val="00277CE8"/>
    <w:rsid w:val="00280A38"/>
    <w:rsid w:val="002A29D2"/>
    <w:rsid w:val="002A2B66"/>
    <w:rsid w:val="002B4E21"/>
    <w:rsid w:val="002C2920"/>
    <w:rsid w:val="003005F1"/>
    <w:rsid w:val="00320E4E"/>
    <w:rsid w:val="00322C16"/>
    <w:rsid w:val="00324472"/>
    <w:rsid w:val="003321F5"/>
    <w:rsid w:val="003338FA"/>
    <w:rsid w:val="00337BDC"/>
    <w:rsid w:val="00350333"/>
    <w:rsid w:val="003542F4"/>
    <w:rsid w:val="00363EF4"/>
    <w:rsid w:val="0036709B"/>
    <w:rsid w:val="0036792A"/>
    <w:rsid w:val="003A08E1"/>
    <w:rsid w:val="00423DFE"/>
    <w:rsid w:val="00425C0A"/>
    <w:rsid w:val="00432BB1"/>
    <w:rsid w:val="00472DEA"/>
    <w:rsid w:val="00493820"/>
    <w:rsid w:val="004949E3"/>
    <w:rsid w:val="004A12BD"/>
    <w:rsid w:val="004C7945"/>
    <w:rsid w:val="004F3E61"/>
    <w:rsid w:val="00501BD7"/>
    <w:rsid w:val="0050748F"/>
    <w:rsid w:val="00517DA5"/>
    <w:rsid w:val="005519A1"/>
    <w:rsid w:val="00553FB7"/>
    <w:rsid w:val="005715BE"/>
    <w:rsid w:val="00583ED3"/>
    <w:rsid w:val="005A669F"/>
    <w:rsid w:val="005C4D66"/>
    <w:rsid w:val="005F345D"/>
    <w:rsid w:val="00683C35"/>
    <w:rsid w:val="006A2076"/>
    <w:rsid w:val="006A227B"/>
    <w:rsid w:val="006A70A3"/>
    <w:rsid w:val="006E5302"/>
    <w:rsid w:val="006F1D95"/>
    <w:rsid w:val="006F79C5"/>
    <w:rsid w:val="00716406"/>
    <w:rsid w:val="00716FB3"/>
    <w:rsid w:val="00754CA2"/>
    <w:rsid w:val="0078228A"/>
    <w:rsid w:val="00786CDE"/>
    <w:rsid w:val="007C24E1"/>
    <w:rsid w:val="007D2DB4"/>
    <w:rsid w:val="007F01CA"/>
    <w:rsid w:val="007F67C7"/>
    <w:rsid w:val="008034E6"/>
    <w:rsid w:val="00816F2A"/>
    <w:rsid w:val="0084676B"/>
    <w:rsid w:val="008734EB"/>
    <w:rsid w:val="00886C34"/>
    <w:rsid w:val="008B6601"/>
    <w:rsid w:val="008C3993"/>
    <w:rsid w:val="008C3B6F"/>
    <w:rsid w:val="00941A80"/>
    <w:rsid w:val="00941E79"/>
    <w:rsid w:val="009673EF"/>
    <w:rsid w:val="009A2BED"/>
    <w:rsid w:val="009E0A8F"/>
    <w:rsid w:val="009E1F5D"/>
    <w:rsid w:val="00A233A8"/>
    <w:rsid w:val="00A341CB"/>
    <w:rsid w:val="00AA4B48"/>
    <w:rsid w:val="00AD0C56"/>
    <w:rsid w:val="00AE3AE9"/>
    <w:rsid w:val="00AE77CC"/>
    <w:rsid w:val="00AF5B1C"/>
    <w:rsid w:val="00B06CBE"/>
    <w:rsid w:val="00B26A4B"/>
    <w:rsid w:val="00B44980"/>
    <w:rsid w:val="00B96687"/>
    <w:rsid w:val="00B97D33"/>
    <w:rsid w:val="00BF423E"/>
    <w:rsid w:val="00C10CC8"/>
    <w:rsid w:val="00C27D52"/>
    <w:rsid w:val="00C92612"/>
    <w:rsid w:val="00CA703E"/>
    <w:rsid w:val="00CC431E"/>
    <w:rsid w:val="00CD1BAC"/>
    <w:rsid w:val="00CE2B6B"/>
    <w:rsid w:val="00CF0CFB"/>
    <w:rsid w:val="00D11211"/>
    <w:rsid w:val="00D344FA"/>
    <w:rsid w:val="00D7334E"/>
    <w:rsid w:val="00D734C8"/>
    <w:rsid w:val="00D74C7C"/>
    <w:rsid w:val="00D97EDD"/>
    <w:rsid w:val="00DA7620"/>
    <w:rsid w:val="00DC584E"/>
    <w:rsid w:val="00DD0918"/>
    <w:rsid w:val="00DD6778"/>
    <w:rsid w:val="00DE71E2"/>
    <w:rsid w:val="00E16DC5"/>
    <w:rsid w:val="00E63A0A"/>
    <w:rsid w:val="00EB3A3C"/>
    <w:rsid w:val="00EE4FB0"/>
    <w:rsid w:val="00EE6042"/>
    <w:rsid w:val="00EF766E"/>
    <w:rsid w:val="00F04EA4"/>
    <w:rsid w:val="00F244B4"/>
    <w:rsid w:val="00F2514F"/>
    <w:rsid w:val="00F452ED"/>
    <w:rsid w:val="00F72723"/>
    <w:rsid w:val="00F84F86"/>
    <w:rsid w:val="00F931E6"/>
    <w:rsid w:val="00F953A7"/>
    <w:rsid w:val="00FA6408"/>
    <w:rsid w:val="00FB4498"/>
    <w:rsid w:val="00FD5A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69AEFB5"/>
  <w15:docId w15:val="{5EDA8043-9B62-4870-AAFA-82C000B1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2097"/>
    <w:rPr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9E3"/>
    <w:pPr>
      <w:keepNext/>
      <w:keepLines/>
      <w:numPr>
        <w:numId w:val="8"/>
      </w:numPr>
      <w:spacing w:before="480" w:after="120"/>
      <w:ind w:left="810" w:hanging="792"/>
      <w:outlineLvl w:val="0"/>
    </w:pPr>
    <w:rPr>
      <w:rFonts w:ascii="Franklin Gothic Demi" w:eastAsiaTheme="majorEastAsia" w:hAnsi="Franklin Gothic Demi" w:cstheme="majorBidi"/>
      <w:bCs/>
      <w:cap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49E3"/>
    <w:pPr>
      <w:keepNext/>
      <w:keepLines/>
      <w:numPr>
        <w:ilvl w:val="1"/>
        <w:numId w:val="8"/>
      </w:numPr>
      <w:spacing w:before="200"/>
      <w:ind w:left="810" w:hanging="810"/>
      <w:outlineLvl w:val="1"/>
    </w:pPr>
    <w:rPr>
      <w:rFonts w:ascii="Franklin Gothic Book" w:eastAsiaTheme="majorEastAsia" w:hAnsi="Franklin Gothic Book" w:cstheme="majorBidi"/>
      <w:b/>
      <w:bCs/>
      <w:color w:val="1F497D" w:themeColor="text2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49E3"/>
    <w:pPr>
      <w:keepNext/>
      <w:keepLines/>
      <w:numPr>
        <w:ilvl w:val="2"/>
        <w:numId w:val="8"/>
      </w:numPr>
      <w:spacing w:before="200"/>
      <w:ind w:left="1440"/>
      <w:outlineLvl w:val="2"/>
    </w:pPr>
    <w:rPr>
      <w:rFonts w:ascii="Franklin Gothic Book" w:eastAsiaTheme="majorEastAsia" w:hAnsi="Franklin Gothic Book" w:cstheme="majorBidi"/>
      <w:b/>
      <w:bCs/>
      <w:color w:val="1F497D" w:themeColor="text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49E3"/>
    <w:pPr>
      <w:keepNext/>
      <w:keepLines/>
      <w:numPr>
        <w:ilvl w:val="3"/>
        <w:numId w:val="8"/>
      </w:numPr>
      <w:spacing w:before="200"/>
      <w:outlineLvl w:val="3"/>
    </w:pPr>
    <w:rPr>
      <w:rFonts w:ascii="Franklin Gothic Book" w:eastAsiaTheme="majorEastAsia" w:hAnsi="Franklin Gothic Book" w:cstheme="majorBidi"/>
      <w:b/>
      <w:bCs/>
      <w:iCs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949E3"/>
    <w:pPr>
      <w:keepNext/>
      <w:keepLines/>
      <w:numPr>
        <w:ilvl w:val="4"/>
        <w:numId w:val="8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9E3"/>
    <w:pPr>
      <w:keepNext/>
      <w:keepLines/>
      <w:numPr>
        <w:ilvl w:val="5"/>
        <w:numId w:val="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9E3"/>
    <w:pPr>
      <w:keepNext/>
      <w:keepLines/>
      <w:numPr>
        <w:ilvl w:val="6"/>
        <w:numId w:val="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9E3"/>
    <w:pPr>
      <w:keepNext/>
      <w:keepLines/>
      <w:numPr>
        <w:ilvl w:val="7"/>
        <w:numId w:val="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9E3"/>
    <w:pPr>
      <w:keepNext/>
      <w:keepLines/>
      <w:numPr>
        <w:ilvl w:val="8"/>
        <w:numId w:val="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526AA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8C5A8A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7A26F1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266A59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526AAA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40FE7"/>
    <w:pPr>
      <w:ind w:left="720"/>
      <w:contextualSpacing/>
    </w:pPr>
  </w:style>
  <w:style w:type="table" w:styleId="TableGrid">
    <w:name w:val="Table Grid"/>
    <w:basedOn w:val="TableNormal"/>
    <w:rsid w:val="00350333"/>
    <w:rPr>
      <w:rFonts w:ascii="Times New Roman" w:eastAsia="Times New Roman" w:hAnsi="Times New Roman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A80"/>
    <w:rPr>
      <w:color w:val="0000FF" w:themeColor="hyperlink"/>
      <w:u w:val="single"/>
    </w:rPr>
  </w:style>
  <w:style w:type="paragraph" w:customStyle="1" w:styleId="Peruskpl">
    <w:name w:val="Peruskpl"/>
    <w:basedOn w:val="Normal"/>
    <w:qFormat/>
    <w:rsid w:val="00DE71E2"/>
    <w:pPr>
      <w:spacing w:before="120" w:line="280" w:lineRule="atLeast"/>
      <w:ind w:left="2591"/>
    </w:pPr>
    <w:rPr>
      <w:rFonts w:ascii="Times New Roman" w:eastAsia="Times New Roman" w:hAnsi="Times New Roman"/>
      <w:lang w:val="en-GB" w:eastAsia="fi-FI"/>
    </w:rPr>
  </w:style>
  <w:style w:type="paragraph" w:styleId="ListBullet">
    <w:name w:val="List Bullet"/>
    <w:basedOn w:val="Normal"/>
    <w:rsid w:val="00501BD7"/>
    <w:pPr>
      <w:spacing w:after="120" w:line="300" w:lineRule="auto"/>
      <w:ind w:left="360" w:hanging="360"/>
      <w:jc w:val="both"/>
    </w:pPr>
    <w:rPr>
      <w:rFonts w:ascii="Times New Roman" w:eastAsia="Times New Roman" w:hAnsi="Times New Roman"/>
      <w:sz w:val="22"/>
      <w:szCs w:val="20"/>
      <w:lang w:val="en-GB" w:eastAsia="nl-NL"/>
    </w:rPr>
  </w:style>
  <w:style w:type="paragraph" w:styleId="Header">
    <w:name w:val="header"/>
    <w:basedOn w:val="Normal"/>
    <w:link w:val="HeaderChar"/>
    <w:uiPriority w:val="99"/>
    <w:unhideWhenUsed/>
    <w:rsid w:val="005C4D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D66"/>
    <w:rPr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5C4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D66"/>
    <w:rPr>
      <w:sz w:val="24"/>
      <w:szCs w:val="24"/>
      <w:lang w:val="en-AU"/>
    </w:rPr>
  </w:style>
  <w:style w:type="paragraph" w:customStyle="1" w:styleId="CoverPageHeadline">
    <w:name w:val="Cover Page Headline"/>
    <w:basedOn w:val="Normal"/>
    <w:link w:val="CoverPageHeadlineChar"/>
    <w:qFormat/>
    <w:rsid w:val="004949E3"/>
    <w:pPr>
      <w:spacing w:line="276" w:lineRule="auto"/>
    </w:pPr>
    <w:rPr>
      <w:rFonts w:ascii="Franklin Gothic Medium" w:eastAsia="MS Mincho" w:hAnsi="Franklin Gothic Medium"/>
      <w:sz w:val="48"/>
      <w:szCs w:val="48"/>
      <w:lang w:val="en-US"/>
    </w:rPr>
  </w:style>
  <w:style w:type="character" w:customStyle="1" w:styleId="CoverPageHeadlineChar">
    <w:name w:val="Cover Page Headline Char"/>
    <w:link w:val="CoverPageHeadline"/>
    <w:rsid w:val="004949E3"/>
    <w:rPr>
      <w:rFonts w:ascii="Franklin Gothic Medium" w:eastAsia="MS Mincho" w:hAnsi="Franklin Gothic Medium"/>
      <w:sz w:val="48"/>
      <w:szCs w:val="48"/>
    </w:rPr>
  </w:style>
  <w:style w:type="paragraph" w:customStyle="1" w:styleId="SEEABody">
    <w:name w:val="SEEA Body"/>
    <w:basedOn w:val="Normal"/>
    <w:link w:val="SEEABodyChar"/>
    <w:qFormat/>
    <w:rsid w:val="004949E3"/>
    <w:pPr>
      <w:spacing w:line="264" w:lineRule="auto"/>
      <w:jc w:val="both"/>
    </w:pPr>
    <w:rPr>
      <w:rFonts w:ascii="Palatino" w:eastAsia="MS Mincho" w:hAnsi="Palatino"/>
      <w:sz w:val="20"/>
      <w:szCs w:val="20"/>
      <w:lang w:val="en-US"/>
    </w:rPr>
  </w:style>
  <w:style w:type="character" w:customStyle="1" w:styleId="SEEABodyChar">
    <w:name w:val="SEEA Body Char"/>
    <w:link w:val="SEEABody"/>
    <w:rsid w:val="004949E3"/>
    <w:rPr>
      <w:rFonts w:ascii="Palatino" w:eastAsia="MS Mincho" w:hAnsi="Palatino"/>
    </w:rPr>
  </w:style>
  <w:style w:type="character" w:customStyle="1" w:styleId="Heading1Char">
    <w:name w:val="Heading 1 Char"/>
    <w:basedOn w:val="DefaultParagraphFont"/>
    <w:link w:val="Heading1"/>
    <w:uiPriority w:val="9"/>
    <w:rsid w:val="004949E3"/>
    <w:rPr>
      <w:rFonts w:ascii="Franklin Gothic Demi" w:eastAsiaTheme="majorEastAsia" w:hAnsi="Franklin Gothic Demi" w:cstheme="majorBidi"/>
      <w:bCs/>
      <w:cap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949E3"/>
    <w:rPr>
      <w:rFonts w:ascii="Franklin Gothic Book" w:eastAsiaTheme="majorEastAsia" w:hAnsi="Franklin Gothic Book" w:cstheme="majorBidi"/>
      <w:b/>
      <w:bCs/>
      <w:color w:val="1F497D" w:themeColor="tex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49E3"/>
    <w:rPr>
      <w:rFonts w:ascii="Franklin Gothic Book" w:eastAsiaTheme="majorEastAsia" w:hAnsi="Franklin Gothic Book" w:cstheme="majorBidi"/>
      <w:b/>
      <w:bCs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949E3"/>
    <w:rPr>
      <w:rFonts w:ascii="Franklin Gothic Book" w:eastAsiaTheme="majorEastAsia" w:hAnsi="Franklin Gothic Book" w:cstheme="majorBidi"/>
      <w:b/>
      <w:bCs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949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9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9E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9E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9E3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ea.un.org/content/global-consultation-global-economy-wide-material-flow-accounting-manua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ea@u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ea@un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Nations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Obst</dc:creator>
  <cp:lastModifiedBy>Jessica Ying Chan</cp:lastModifiedBy>
  <cp:revision>5</cp:revision>
  <cp:lastPrinted>2010-08-25T04:57:00Z</cp:lastPrinted>
  <dcterms:created xsi:type="dcterms:W3CDTF">2018-12-19T16:44:00Z</dcterms:created>
  <dcterms:modified xsi:type="dcterms:W3CDTF">2019-01-30T16:21:00Z</dcterms:modified>
</cp:coreProperties>
</file>