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1AF2D" w14:textId="0AC3D0D9" w:rsidR="00E46F5E" w:rsidRPr="00F369DF" w:rsidRDefault="00E46F5E" w:rsidP="003239DA">
      <w:pPr>
        <w:pBdr>
          <w:bottom w:val="single" w:sz="4" w:space="1" w:color="auto"/>
        </w:pBdr>
        <w:jc w:val="center"/>
        <w:rPr>
          <w:color w:val="002060"/>
        </w:rPr>
      </w:pPr>
      <w:r w:rsidRPr="00F369DF"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E294880" wp14:editId="0D552760">
            <wp:simplePos x="0" y="0"/>
            <wp:positionH relativeFrom="column">
              <wp:posOffset>2038350</wp:posOffset>
            </wp:positionH>
            <wp:positionV relativeFrom="paragraph">
              <wp:posOffset>46990</wp:posOffset>
            </wp:positionV>
            <wp:extent cx="1771650" cy="845820"/>
            <wp:effectExtent l="0" t="0" r="0" b="0"/>
            <wp:wrapTopAndBottom/>
            <wp:docPr id="1297648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648947" name="Picture 12976489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A5838" w14:textId="2B38DB38" w:rsidR="00E46F5E" w:rsidRPr="00F369DF" w:rsidRDefault="00E46F5E" w:rsidP="00E46F5E">
      <w:pPr>
        <w:pStyle w:val="Heading1"/>
        <w:rPr>
          <w:color w:val="002060"/>
        </w:rPr>
      </w:pPr>
      <w:r w:rsidRPr="00F369DF">
        <w:rPr>
          <w:color w:val="002060"/>
        </w:rPr>
        <w:t>Consultation form: Guidance Note on Issue A</w:t>
      </w:r>
      <w:r w:rsidR="00253466" w:rsidRPr="00F369DF">
        <w:rPr>
          <w:color w:val="002060"/>
        </w:rPr>
        <w:t>2</w:t>
      </w:r>
    </w:p>
    <w:p w14:paraId="34B73463" w14:textId="2337223D" w:rsidR="00E46F5E" w:rsidRPr="00F369DF" w:rsidRDefault="00E46F5E" w:rsidP="00E46F5E">
      <w:pPr>
        <w:jc w:val="lowKashida"/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>The Guidance Note on issue A</w:t>
      </w:r>
      <w:r w:rsidR="00792800" w:rsidRPr="00F369DF">
        <w:rPr>
          <w:rFonts w:asciiTheme="majorHAnsi" w:hAnsiTheme="majorHAnsi" w:cstheme="majorHAnsi"/>
        </w:rPr>
        <w:t>2</w:t>
      </w:r>
      <w:r w:rsidRPr="00F369DF">
        <w:rPr>
          <w:rFonts w:asciiTheme="majorHAnsi" w:hAnsiTheme="majorHAnsi" w:cstheme="majorHAnsi"/>
        </w:rPr>
        <w:t xml:space="preserve">: </w:t>
      </w:r>
      <w:r w:rsidR="009412D6" w:rsidRPr="00F369DF">
        <w:rPr>
          <w:rFonts w:asciiTheme="majorHAnsi" w:hAnsiTheme="majorHAnsi" w:cstheme="majorHAnsi"/>
          <w:i/>
          <w:iCs/>
        </w:rPr>
        <w:t>Indicators</w:t>
      </w:r>
      <w:r w:rsidRPr="00F369DF">
        <w:rPr>
          <w:rFonts w:asciiTheme="majorHAnsi" w:hAnsiTheme="majorHAnsi" w:cstheme="majorHAnsi"/>
        </w:rPr>
        <w:t xml:space="preserve"> was prepared as part of the</w:t>
      </w:r>
      <w:r w:rsidR="0080218F">
        <w:rPr>
          <w:rFonts w:asciiTheme="majorHAnsi" w:hAnsiTheme="majorHAnsi" w:cstheme="majorHAnsi"/>
        </w:rPr>
        <w:t xml:space="preserve"> update </w:t>
      </w:r>
      <w:r w:rsidRPr="00F369DF">
        <w:rPr>
          <w:rFonts w:asciiTheme="majorHAnsi" w:hAnsiTheme="majorHAnsi" w:cstheme="majorHAnsi"/>
          <w:lang w:eastAsia="zh-CN"/>
        </w:rPr>
        <w:t>System of Environmental</w:t>
      </w:r>
      <w:r w:rsidRPr="00F369DF">
        <w:rPr>
          <w:rFonts w:asciiTheme="majorHAnsi" w:hAnsiTheme="majorHAnsi" w:cstheme="majorHAnsi"/>
          <w:lang w:eastAsia="zh-CN"/>
        </w:rPr>
        <w:noBreakHyphen/>
        <w:t>Economic Accounting 2012 — SEEA Central Framework. This consultation seeks feedback from countries, international organizations, and the wider expert community on the Guidance Note.</w:t>
      </w:r>
    </w:p>
    <w:p w14:paraId="3CF59DB4" w14:textId="72F7ECC1" w:rsidR="00553B81" w:rsidRDefault="00E46F5E" w:rsidP="003E3BBE">
      <w:pPr>
        <w:rPr>
          <w:b/>
          <w:bCs/>
        </w:rPr>
      </w:pPr>
      <w:r w:rsidRPr="00F369DF">
        <w:rPr>
          <w:rFonts w:asciiTheme="majorHAnsi" w:hAnsiTheme="majorHAnsi" w:cstheme="majorHAnsi"/>
        </w:rPr>
        <w:t>Before completing th</w:t>
      </w:r>
      <w:r w:rsidR="003E3BBE">
        <w:rPr>
          <w:rFonts w:asciiTheme="majorHAnsi" w:hAnsiTheme="majorHAnsi" w:cstheme="majorHAnsi"/>
        </w:rPr>
        <w:t>e</w:t>
      </w:r>
      <w:r w:rsidRPr="00F369DF">
        <w:rPr>
          <w:rFonts w:asciiTheme="majorHAnsi" w:hAnsiTheme="majorHAnsi" w:cstheme="majorHAnsi"/>
        </w:rPr>
        <w:t xml:space="preserve"> form</w:t>
      </w:r>
      <w:r w:rsidR="003E3BBE">
        <w:rPr>
          <w:rFonts w:asciiTheme="majorHAnsi" w:hAnsiTheme="majorHAnsi" w:cstheme="majorHAnsi"/>
        </w:rPr>
        <w:t xml:space="preserve"> online</w:t>
      </w:r>
      <w:r w:rsidRPr="00F369DF">
        <w:rPr>
          <w:rFonts w:asciiTheme="majorHAnsi" w:hAnsiTheme="majorHAnsi" w:cstheme="majorHAnsi"/>
        </w:rPr>
        <w:t xml:space="preserve">, please </w:t>
      </w:r>
      <w:r w:rsidRPr="009A64A8">
        <w:rPr>
          <w:rFonts w:asciiTheme="majorHAnsi" w:hAnsiTheme="majorHAnsi" w:cstheme="majorHAnsi"/>
        </w:rPr>
        <w:t>review</w:t>
      </w:r>
      <w:r w:rsidRPr="00F369DF">
        <w:rPr>
          <w:rFonts w:asciiTheme="majorHAnsi" w:hAnsiTheme="majorHAnsi" w:cstheme="majorHAnsi"/>
          <w:b/>
          <w:bCs/>
        </w:rPr>
        <w:t xml:space="preserve"> Guidance Note on issue A</w:t>
      </w:r>
      <w:r w:rsidR="00253466" w:rsidRPr="00F369DF">
        <w:rPr>
          <w:rFonts w:asciiTheme="majorHAnsi" w:hAnsiTheme="majorHAnsi" w:cstheme="majorHAnsi"/>
          <w:b/>
          <w:bCs/>
        </w:rPr>
        <w:t>2</w:t>
      </w:r>
      <w:r w:rsidRPr="00F369DF">
        <w:rPr>
          <w:rFonts w:asciiTheme="majorHAnsi" w:hAnsiTheme="majorHAnsi" w:cstheme="majorHAnsi"/>
        </w:rPr>
        <w:t xml:space="preserve"> available at </w:t>
      </w:r>
      <w:hyperlink r:id="rId9" w:history="1">
        <w:r w:rsidR="00253466" w:rsidRPr="00F369DF">
          <w:rPr>
            <w:rStyle w:val="Hyperlink"/>
            <w:rFonts w:asciiTheme="majorHAnsi" w:hAnsiTheme="majorHAnsi" w:cstheme="majorHAnsi"/>
          </w:rPr>
          <w:t>https://seea.un.org/sites/seea.un.org/files/gn_a2_gc.pdf</w:t>
        </w:r>
      </w:hyperlink>
      <w:r w:rsidRPr="00F369DF">
        <w:rPr>
          <w:rFonts w:asciiTheme="majorHAnsi" w:hAnsiTheme="majorHAnsi" w:cstheme="majorHAnsi"/>
        </w:rPr>
        <w:t>.</w:t>
      </w:r>
      <w:r w:rsidR="003E3BBE" w:rsidRPr="003E3BBE">
        <w:rPr>
          <w:b/>
          <w:bCs/>
        </w:rPr>
        <w:t xml:space="preserve"> </w:t>
      </w:r>
    </w:p>
    <w:p w14:paraId="0DAB7DBB" w14:textId="11C72FDE" w:rsidR="00E46F5E" w:rsidRPr="00F369DF" w:rsidRDefault="00E46F5E" w:rsidP="00E51231">
      <w:pPr>
        <w:spacing w:after="120"/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  <w:lang w:eastAsia="zh-CN"/>
        </w:rPr>
        <w:t>Your responses will provide valuable input to the work of the UN Committee of Experts on Environmental</w:t>
      </w:r>
      <w:r w:rsidRPr="00F369DF">
        <w:rPr>
          <w:rFonts w:asciiTheme="majorHAnsi" w:hAnsiTheme="majorHAnsi" w:cstheme="majorHAnsi"/>
          <w:lang w:eastAsia="zh-CN"/>
        </w:rPr>
        <w:noBreakHyphen/>
        <w:t xml:space="preserve">Economic Accounting (UNCEEA) for the update of the SEEA Central Framework. For more information on the update process for the SEEA Central Framework, please visit: </w:t>
      </w:r>
      <w:hyperlink r:id="rId10" w:history="1">
        <w:r w:rsidRPr="00F369DF">
          <w:rPr>
            <w:rStyle w:val="Hyperlink"/>
            <w:rFonts w:asciiTheme="majorHAnsi" w:hAnsiTheme="majorHAnsi" w:cstheme="majorHAnsi"/>
            <w:lang w:eastAsia="zh-CN"/>
          </w:rPr>
          <w:t>https://seea.un.org/content/update-seea-central-framework.</w:t>
        </w:r>
      </w:hyperlink>
    </w:p>
    <w:p w14:paraId="0703232A" w14:textId="77777777" w:rsidR="00E46F5E" w:rsidRPr="00F369DF" w:rsidRDefault="00E46F5E" w:rsidP="00E46F5E">
      <w:pPr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>If you have any questions, contact: seea@un.org.</w:t>
      </w:r>
    </w:p>
    <w:p w14:paraId="51A0CF1D" w14:textId="59E0B9C5" w:rsidR="003E3BBE" w:rsidRPr="00964474" w:rsidRDefault="00E51231" w:rsidP="00964474">
      <w:pPr>
        <w:rPr>
          <w:b/>
          <w:bCs/>
        </w:rPr>
      </w:pPr>
      <w:r w:rsidRPr="00364D72">
        <w:rPr>
          <w:b/>
          <w:bCs/>
        </w:rPr>
        <w:t xml:space="preserve">The questions below are for reference only. Please submit your responses through the online form available here: </w:t>
      </w:r>
      <w:hyperlink r:id="rId11" w:history="1">
        <w:r w:rsidRPr="00866CB6">
          <w:rPr>
            <w:rStyle w:val="Hyperlink"/>
            <w:rFonts w:asciiTheme="majorHAnsi" w:hAnsiTheme="majorHAnsi" w:cstheme="majorHAnsi"/>
            <w:b/>
            <w:bCs/>
            <w:lang w:eastAsia="zh-CN"/>
          </w:rPr>
          <w:t>Consultation form: Guidance Note on Issue A2 – Fill out form</w:t>
        </w:r>
      </w:hyperlink>
      <w:r w:rsidRPr="00364D72">
        <w:rPr>
          <w:b/>
          <w:bCs/>
        </w:rPr>
        <w:t xml:space="preserve">. </w:t>
      </w:r>
    </w:p>
    <w:p w14:paraId="2FC93939" w14:textId="77777777" w:rsidR="00E46F5E" w:rsidRPr="00F369DF" w:rsidRDefault="00E46F5E" w:rsidP="00E46F5E">
      <w:pPr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>* Required</w:t>
      </w:r>
    </w:p>
    <w:p w14:paraId="55A511AD" w14:textId="77777777" w:rsidR="00E46F5E" w:rsidRPr="00F369DF" w:rsidRDefault="00E46F5E" w:rsidP="00E46F5E">
      <w:pPr>
        <w:pStyle w:val="Heading2"/>
        <w:rPr>
          <w:color w:val="002060"/>
        </w:rPr>
      </w:pPr>
      <w:r w:rsidRPr="00F369DF">
        <w:rPr>
          <w:color w:val="002060"/>
        </w:rPr>
        <w:t>Respondent information</w:t>
      </w:r>
    </w:p>
    <w:p w14:paraId="38A40F1C" w14:textId="77777777" w:rsidR="00E46F5E" w:rsidRPr="00F369DF" w:rsidRDefault="00E46F5E" w:rsidP="00E46F5E">
      <w:pPr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 xml:space="preserve">1. Name of respondent: * </w:t>
      </w:r>
      <w:sdt>
        <w:sdtPr>
          <w:rPr>
            <w:rFonts w:asciiTheme="majorHAnsi" w:hAnsiTheme="majorHAnsi" w:cstheme="majorHAnsi"/>
          </w:rPr>
          <w:id w:val="221873067"/>
          <w:placeholder>
            <w:docPart w:val="70B421CCAA5E49748971435B18EBBF15"/>
          </w:placeholder>
          <w:showingPlcHdr/>
          <w:text/>
        </w:sdtPr>
        <w:sdtEndPr/>
        <w:sdtContent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08E48948" w14:textId="1FCE61F6" w:rsidR="00E46F5E" w:rsidRPr="00F369DF" w:rsidRDefault="00E46F5E" w:rsidP="00E46F5E">
      <w:pPr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 xml:space="preserve">2. Job title of respondent:  </w:t>
      </w:r>
      <w:sdt>
        <w:sdtPr>
          <w:rPr>
            <w:rFonts w:asciiTheme="majorHAnsi" w:hAnsiTheme="majorHAnsi" w:cstheme="majorHAnsi"/>
          </w:rPr>
          <w:id w:val="-119066023"/>
          <w:placeholder>
            <w:docPart w:val="5B5057B177164F7386C6C9A4419C2CC8"/>
          </w:placeholder>
          <w:showingPlcHdr/>
          <w:text/>
        </w:sdtPr>
        <w:sdtEndPr/>
        <w:sdtContent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4273360B" w14:textId="77777777" w:rsidR="00E46F5E" w:rsidRPr="00F369DF" w:rsidRDefault="00E46F5E" w:rsidP="00E46F5E">
      <w:pPr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 xml:space="preserve">3. Name of Institution / Organization: * </w:t>
      </w:r>
      <w:sdt>
        <w:sdtPr>
          <w:rPr>
            <w:rFonts w:asciiTheme="majorHAnsi" w:hAnsiTheme="majorHAnsi" w:cstheme="majorHAnsi"/>
          </w:rPr>
          <w:id w:val="2100980416"/>
          <w:placeholder>
            <w:docPart w:val="8183F8966F9E46FE83B3AA404045963F"/>
          </w:placeholder>
          <w:showingPlcHdr/>
          <w:text/>
        </w:sdtPr>
        <w:sdtEndPr/>
        <w:sdtContent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6DBC2B7E" w14:textId="4B90D1E4" w:rsidR="00BD5D55" w:rsidRPr="00F369DF" w:rsidRDefault="00BD5D55" w:rsidP="00BD5D55">
      <w:pPr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 xml:space="preserve">4. </w:t>
      </w:r>
      <w:r w:rsidRPr="00F369DF">
        <w:rPr>
          <w:rFonts w:ascii="Calibri" w:hAnsi="Calibri" w:cs="Calibri"/>
        </w:rPr>
        <w:t xml:space="preserve">Type of </w:t>
      </w:r>
      <w:r w:rsidRPr="00ED78D3">
        <w:rPr>
          <w:rFonts w:ascii="Calibri" w:hAnsi="Calibri" w:cs="Calibri"/>
          <w:sz w:val="24"/>
          <w:szCs w:val="24"/>
        </w:rPr>
        <w:t>Institution</w:t>
      </w:r>
      <w:r w:rsidRPr="00F369DF">
        <w:rPr>
          <w:rFonts w:ascii="Calibri" w:hAnsi="Calibri" w:cs="Calibri"/>
        </w:rPr>
        <w:t>/</w:t>
      </w:r>
      <w:r w:rsidRPr="00ED78D3">
        <w:rPr>
          <w:rFonts w:ascii="Calibri" w:hAnsi="Calibri" w:cs="Calibri"/>
          <w:sz w:val="24"/>
          <w:szCs w:val="24"/>
        </w:rPr>
        <w:t>organization</w:t>
      </w:r>
      <w:r w:rsidRPr="00F369DF">
        <w:rPr>
          <w:rFonts w:asciiTheme="majorHAnsi" w:hAnsiTheme="majorHAnsi" w:cstheme="majorHAnsi"/>
        </w:rPr>
        <w:t>: *</w:t>
      </w:r>
      <w:sdt>
        <w:sdtPr>
          <w:rPr>
            <w:rFonts w:asciiTheme="majorHAnsi" w:hAnsiTheme="majorHAnsi" w:cstheme="majorHAnsi"/>
          </w:rPr>
          <w:alias w:val="Institution/Organization"/>
          <w:tag w:val="Institution/Organization"/>
          <w:id w:val="388466127"/>
          <w:placeholder>
            <w:docPart w:val="1CDF7E1C4B6A49FFB36EF0E95DC5CD63"/>
          </w:placeholder>
          <w:showingPlcHdr/>
          <w:dropDownList>
            <w:listItem w:value="Select"/>
            <w:listItem w:displayText="National Statistical Office" w:value="National Statistical Office"/>
            <w:listItem w:displayText="Government" w:value="Government"/>
            <w:listItem w:displayText="International/regional organization" w:value="International/regional organization"/>
            <w:listItem w:displayText="Academia (think tank, research institution, university etc." w:value="Academia (think tank, research institution, university etc."/>
            <w:listItem w:displayText="Other " w:value="Other "/>
          </w:dropDownList>
        </w:sdtPr>
        <w:sdtEndPr/>
        <w:sdtContent>
          <w:r w:rsidR="00796FAC" w:rsidRPr="0055687E">
            <w:rPr>
              <w:rStyle w:val="PlaceholderText"/>
            </w:rPr>
            <w:t>Select</w:t>
          </w:r>
        </w:sdtContent>
      </w:sdt>
      <w:r w:rsidRPr="00F369DF">
        <w:rPr>
          <w:rFonts w:asciiTheme="majorHAnsi" w:hAnsiTheme="majorHAnsi" w:cstheme="majorHAnsi"/>
        </w:rPr>
        <w:t xml:space="preserve"> </w:t>
      </w:r>
    </w:p>
    <w:p w14:paraId="573480DC" w14:textId="0F229D7B" w:rsidR="00DB2594" w:rsidRDefault="00DB2594" w:rsidP="00DB259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5. If</w:t>
      </w:r>
      <w:r w:rsidR="00796FAC">
        <w:rPr>
          <w:rFonts w:asciiTheme="majorHAnsi" w:hAnsiTheme="majorHAnsi" w:cstheme="majorHAnsi"/>
        </w:rPr>
        <w:t xml:space="preserve"> you select</w:t>
      </w:r>
      <w:r w:rsidR="005D15F6">
        <w:rPr>
          <w:rFonts w:asciiTheme="majorHAnsi" w:hAnsiTheme="majorHAnsi" w:cstheme="majorHAnsi"/>
        </w:rPr>
        <w:t>ed</w:t>
      </w:r>
      <w:r>
        <w:rPr>
          <w:rFonts w:asciiTheme="majorHAnsi" w:hAnsiTheme="majorHAnsi" w:cstheme="majorHAnsi"/>
        </w:rPr>
        <w:t xml:space="preserve"> “Other” </w:t>
      </w:r>
      <w:r w:rsidR="00ED78D3">
        <w:rPr>
          <w:rFonts w:asciiTheme="majorHAnsi" w:hAnsiTheme="majorHAnsi" w:cstheme="majorHAnsi"/>
        </w:rPr>
        <w:t>in question 4</w:t>
      </w:r>
      <w:r w:rsidR="00796FAC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please specify:</w:t>
      </w:r>
      <w:sdt>
        <w:sdtPr>
          <w:rPr>
            <w:rFonts w:asciiTheme="majorHAnsi" w:hAnsiTheme="majorHAnsi" w:cstheme="majorHAnsi"/>
          </w:rPr>
          <w:id w:val="243840283"/>
          <w:placeholder>
            <w:docPart w:val="639FD9D7559D411996C505E72EB47A37"/>
          </w:placeholder>
          <w:showingPlcHdr/>
          <w:text/>
        </w:sdtPr>
        <w:sdtEndPr/>
        <w:sdtContent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317AED4A" w14:textId="768DDB91" w:rsidR="00ED78D3" w:rsidRDefault="00ED78D3" w:rsidP="00E46F5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6. </w:t>
      </w:r>
      <w:proofErr w:type="gramStart"/>
      <w:r>
        <w:rPr>
          <w:rFonts w:asciiTheme="majorHAnsi" w:hAnsiTheme="majorHAnsi" w:cstheme="majorHAnsi"/>
        </w:rPr>
        <w:t>Country:</w:t>
      </w:r>
      <w:r w:rsidR="00C15CD9">
        <w:rPr>
          <w:rFonts w:asciiTheme="majorHAnsi" w:hAnsiTheme="majorHAnsi" w:cstheme="majorHAnsi"/>
        </w:rPr>
        <w:t>*</w:t>
      </w:r>
      <w:proofErr w:type="gramEnd"/>
      <w:r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1341304432"/>
          <w:placeholder>
            <w:docPart w:val="162DD25DA172463CB9ECBBED396192D9"/>
          </w:placeholder>
          <w:showingPlcHdr/>
          <w:text/>
        </w:sdtPr>
        <w:sdtEndPr/>
        <w:sdtContent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07ED76B4" w14:textId="03BAD49B" w:rsidR="00E46F5E" w:rsidRPr="00F369DF" w:rsidRDefault="00DB2594" w:rsidP="00E46F5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</w:t>
      </w:r>
      <w:r w:rsidR="00E46F5E" w:rsidRPr="00F369DF">
        <w:rPr>
          <w:rFonts w:asciiTheme="majorHAnsi" w:hAnsiTheme="majorHAnsi" w:cstheme="majorHAnsi"/>
        </w:rPr>
        <w:t xml:space="preserve">. E-mail: * </w:t>
      </w:r>
      <w:sdt>
        <w:sdtPr>
          <w:rPr>
            <w:rFonts w:asciiTheme="majorHAnsi" w:hAnsiTheme="majorHAnsi" w:cstheme="majorHAnsi"/>
          </w:rPr>
          <w:id w:val="-1301843176"/>
          <w:placeholder>
            <w:docPart w:val="27E3287C46DF4F11BA29D4CDE97B229D"/>
          </w:placeholder>
          <w:showingPlcHdr/>
          <w:text/>
        </w:sdtPr>
        <w:sdtEndPr/>
        <w:sdtContent>
          <w:r w:rsidR="00E46F5E"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2A0EB449" w14:textId="0F7D0A40" w:rsidR="009C1025" w:rsidRPr="00F369DF" w:rsidRDefault="00DB2594" w:rsidP="009C1025">
      <w:pPr>
        <w:widowControl w:val="0"/>
        <w:autoSpaceDE w:val="0"/>
        <w:autoSpaceDN w:val="0"/>
        <w:spacing w:after="60" w:line="240" w:lineRule="auto"/>
        <w:ind w:left="270" w:hanging="27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E46F5E" w:rsidRPr="00F369DF">
        <w:rPr>
          <w:rFonts w:asciiTheme="majorHAnsi" w:hAnsiTheme="majorHAnsi" w:cstheme="majorHAnsi"/>
        </w:rPr>
        <w:t>. We encourage a coordinated response from your institution/organization. Please indicate below if your response is coordinated with the experts in the following areas within your institution (please select all that apply):</w:t>
      </w:r>
    </w:p>
    <w:p w14:paraId="11271AF5" w14:textId="77777777" w:rsidR="009C1025" w:rsidRPr="00F369DF" w:rsidRDefault="0089092A" w:rsidP="009C1025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849685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25" w:rsidRPr="00F369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C1025" w:rsidRPr="00F369DF">
        <w:rPr>
          <w:rFonts w:ascii="Segoe UI Symbol" w:hAnsi="Segoe UI Symbol" w:cs="Segoe UI Symbol"/>
        </w:rPr>
        <w:t xml:space="preserve"> </w:t>
      </w:r>
      <w:r w:rsidR="009C1025" w:rsidRPr="00F369DF">
        <w:rPr>
          <w:rFonts w:asciiTheme="majorHAnsi" w:hAnsiTheme="majorHAnsi" w:cstheme="majorHAnsi"/>
        </w:rPr>
        <w:t>National Accounts</w:t>
      </w:r>
    </w:p>
    <w:p w14:paraId="2441D297" w14:textId="4D4F508D" w:rsidR="009C1025" w:rsidRPr="00F369DF" w:rsidRDefault="0089092A" w:rsidP="009C1025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2107923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25" w:rsidRPr="00F369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C1025" w:rsidRPr="00F369DF">
        <w:rPr>
          <w:rFonts w:ascii="Segoe UI Symbol" w:hAnsi="Segoe UI Symbol" w:cs="Segoe UI Symbol"/>
        </w:rPr>
        <w:t xml:space="preserve"> </w:t>
      </w:r>
      <w:r w:rsidR="009C1025" w:rsidRPr="00F369DF">
        <w:rPr>
          <w:rFonts w:asciiTheme="majorHAnsi" w:hAnsiTheme="majorHAnsi" w:cstheme="majorHAnsi"/>
        </w:rPr>
        <w:t>Environment statistics</w:t>
      </w:r>
    </w:p>
    <w:p w14:paraId="0C38BD6E" w14:textId="77777777" w:rsidR="009C1025" w:rsidRPr="00F369DF" w:rsidRDefault="0089092A" w:rsidP="009C1025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53786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25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9C1025" w:rsidRPr="00F369DF">
        <w:rPr>
          <w:rFonts w:asciiTheme="majorHAnsi" w:hAnsiTheme="majorHAnsi" w:cstheme="majorHAnsi"/>
        </w:rPr>
        <w:t xml:space="preserve"> Economic statistics </w:t>
      </w:r>
    </w:p>
    <w:p w14:paraId="77C7DEE1" w14:textId="77777777" w:rsidR="009C1025" w:rsidRPr="00F369DF" w:rsidRDefault="0089092A" w:rsidP="009C1025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-1081218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25" w:rsidRPr="00F369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C1025" w:rsidRPr="00F369DF">
        <w:rPr>
          <w:rFonts w:ascii="Segoe UI Symbol" w:hAnsi="Segoe UI Symbol" w:cs="Segoe UI Symbol"/>
        </w:rPr>
        <w:t xml:space="preserve"> </w:t>
      </w:r>
      <w:r w:rsidR="009C1025" w:rsidRPr="00F369DF">
        <w:rPr>
          <w:rFonts w:asciiTheme="majorHAnsi" w:hAnsiTheme="majorHAnsi" w:cstheme="majorHAnsi"/>
        </w:rPr>
        <w:t>Energy statistics</w:t>
      </w:r>
    </w:p>
    <w:p w14:paraId="49BE473D" w14:textId="77777777" w:rsidR="009C1025" w:rsidRPr="00F369DF" w:rsidRDefault="0089092A" w:rsidP="009C1025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-1960167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25" w:rsidRPr="00F369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C1025" w:rsidRPr="00F369DF">
        <w:rPr>
          <w:rFonts w:ascii="Segoe UI Symbol" w:hAnsi="Segoe UI Symbol" w:cs="Segoe UI Symbol"/>
        </w:rPr>
        <w:t xml:space="preserve"> </w:t>
      </w:r>
      <w:r w:rsidR="009C1025" w:rsidRPr="00F369DF">
        <w:rPr>
          <w:rFonts w:asciiTheme="majorHAnsi" w:hAnsiTheme="majorHAnsi" w:cstheme="majorHAnsi"/>
        </w:rPr>
        <w:t>Agricultural statistics</w:t>
      </w:r>
    </w:p>
    <w:p w14:paraId="23BFBF69" w14:textId="77777777" w:rsidR="009C1025" w:rsidRPr="00F369DF" w:rsidRDefault="0089092A" w:rsidP="009C1025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-87700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25" w:rsidRPr="00F369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C1025" w:rsidRPr="00F369DF">
        <w:rPr>
          <w:rFonts w:ascii="Segoe UI Symbol" w:hAnsi="Segoe UI Symbol" w:cs="Segoe UI Symbol"/>
        </w:rPr>
        <w:t xml:space="preserve"> </w:t>
      </w:r>
      <w:r w:rsidR="009C1025" w:rsidRPr="00F369DF">
        <w:rPr>
          <w:rFonts w:asciiTheme="majorHAnsi" w:hAnsiTheme="majorHAnsi" w:cstheme="majorHAnsi"/>
        </w:rPr>
        <w:t>Other</w:t>
      </w:r>
    </w:p>
    <w:p w14:paraId="0E1EE73B" w14:textId="77777777" w:rsidR="009C1025" w:rsidRPr="00F369DF" w:rsidRDefault="0089092A" w:rsidP="009C1025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1545409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25" w:rsidRPr="00F369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C1025" w:rsidRPr="00F369DF">
        <w:rPr>
          <w:rFonts w:ascii="Segoe UI Symbol" w:hAnsi="Segoe UI Symbol" w:cs="Segoe UI Symbol"/>
        </w:rPr>
        <w:t xml:space="preserve"> </w:t>
      </w:r>
      <w:r w:rsidR="009C1025" w:rsidRPr="00F369DF">
        <w:rPr>
          <w:rFonts w:asciiTheme="majorHAnsi" w:hAnsiTheme="majorHAnsi" w:cstheme="majorHAnsi"/>
        </w:rPr>
        <w:t>Not applicable</w:t>
      </w:r>
    </w:p>
    <w:p w14:paraId="5899CF49" w14:textId="52996BDE" w:rsidR="00E46F5E" w:rsidRPr="00F369DF" w:rsidRDefault="00E46F5E" w:rsidP="009C1025">
      <w:pPr>
        <w:widowControl w:val="0"/>
        <w:autoSpaceDE w:val="0"/>
        <w:autoSpaceDN w:val="0"/>
        <w:spacing w:after="60" w:line="240" w:lineRule="auto"/>
        <w:ind w:left="270" w:hanging="270"/>
        <w:rPr>
          <w:rFonts w:asciiTheme="majorHAnsi" w:hAnsiTheme="majorHAnsi" w:cstheme="majorHAnsi"/>
        </w:rPr>
      </w:pPr>
    </w:p>
    <w:p w14:paraId="1FB2108B" w14:textId="71DA03AC" w:rsidR="00E46F5E" w:rsidRPr="00F369DF" w:rsidRDefault="00DB2594" w:rsidP="00D07D06">
      <w:pPr>
        <w:spacing w:after="0"/>
        <w:ind w:left="187" w:hanging="18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</w:t>
      </w:r>
      <w:r w:rsidR="00E46F5E" w:rsidRPr="00F369DF">
        <w:rPr>
          <w:rFonts w:asciiTheme="majorHAnsi" w:hAnsiTheme="majorHAnsi" w:cstheme="majorHAnsi"/>
        </w:rPr>
        <w:t xml:space="preserve">. If you selected 'Other' in question </w:t>
      </w:r>
      <w:proofErr w:type="gramStart"/>
      <w:r w:rsidR="00ED78D3">
        <w:rPr>
          <w:rFonts w:asciiTheme="majorHAnsi" w:hAnsiTheme="majorHAnsi" w:cstheme="majorHAnsi"/>
        </w:rPr>
        <w:t>8</w:t>
      </w:r>
      <w:r w:rsidR="00E46F5E" w:rsidRPr="00F369DF">
        <w:rPr>
          <w:rFonts w:asciiTheme="majorHAnsi" w:hAnsiTheme="majorHAnsi" w:cstheme="majorHAnsi"/>
        </w:rPr>
        <w:t>,  please</w:t>
      </w:r>
      <w:proofErr w:type="gramEnd"/>
      <w:r w:rsidR="00E46F5E" w:rsidRPr="00F369DF">
        <w:rPr>
          <w:rFonts w:asciiTheme="majorHAnsi" w:hAnsiTheme="majorHAnsi" w:cstheme="majorHAnsi"/>
        </w:rPr>
        <w:t xml:space="preserve"> specify the other areas which your institution has coordinated its response with: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511"/>
      </w:tblGrid>
      <w:tr w:rsidR="00E46F5E" w:rsidRPr="00F369DF" w14:paraId="3AAF4A1E" w14:textId="77777777">
        <w:tc>
          <w:tcPr>
            <w:tcW w:w="9511" w:type="dxa"/>
          </w:tcPr>
          <w:p w14:paraId="0D3162FD" w14:textId="77777777" w:rsidR="00E46F5E" w:rsidRPr="00F369DF" w:rsidRDefault="0089092A">
            <w:pPr>
              <w:pStyle w:val="ListParagraph"/>
              <w:spacing w:after="120"/>
              <w:ind w:left="0"/>
              <w:contextualSpacing w:val="0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</w:rPr>
                <w:id w:val="-1112431144"/>
                <w:placeholder>
                  <w:docPart w:val="454D9C142701425997533603F08FA37B"/>
                </w:placeholder>
                <w:showingPlcHdr/>
                <w:text/>
              </w:sdtPr>
              <w:sdtEndPr/>
              <w:sdtContent>
                <w:r w:rsidR="00E46F5E" w:rsidRPr="00F369DF">
                  <w:rPr>
                    <w:rStyle w:val="PlaceholderText"/>
                    <w:rFonts w:asciiTheme="majorHAnsi" w:hAnsiTheme="majorHAnsi" w:cstheme="majorHAnsi"/>
                    <w:lang w:val="en-GB"/>
                  </w:rPr>
                  <w:t>Click or tap here to enter text.</w:t>
                </w:r>
              </w:sdtContent>
            </w:sdt>
          </w:p>
        </w:tc>
      </w:tr>
    </w:tbl>
    <w:p w14:paraId="71BB424D" w14:textId="77777777" w:rsidR="00E46F5E" w:rsidRPr="00F369DF" w:rsidRDefault="00E46F5E" w:rsidP="00E46F5E">
      <w:pPr>
        <w:rPr>
          <w:rFonts w:asciiTheme="majorHAnsi" w:hAnsiTheme="majorHAnsi" w:cstheme="majorHAnsi"/>
        </w:rPr>
      </w:pPr>
    </w:p>
    <w:p w14:paraId="37EB8945" w14:textId="57E5A21F" w:rsidR="00E46F5E" w:rsidRPr="00F369DF" w:rsidRDefault="00DB2594" w:rsidP="00D07D06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10</w:t>
      </w:r>
      <w:r w:rsidR="00E46F5E" w:rsidRPr="00F369DF">
        <w:rPr>
          <w:rFonts w:asciiTheme="majorHAnsi" w:hAnsiTheme="majorHAnsi" w:cstheme="majorHAnsi"/>
        </w:rPr>
        <w:t>. Is your response coordinated with other institution(s) in your country?</w:t>
      </w:r>
    </w:p>
    <w:p w14:paraId="61FDFB4C" w14:textId="5B6A7098" w:rsidR="00E46F5E" w:rsidRPr="00F369DF" w:rsidRDefault="0089092A" w:rsidP="00D07D06">
      <w:pPr>
        <w:spacing w:after="0"/>
        <w:ind w:firstLine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63953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C5D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Yes</w:t>
      </w:r>
    </w:p>
    <w:p w14:paraId="679E8DA4" w14:textId="77777777" w:rsidR="00E46F5E" w:rsidRPr="00F369DF" w:rsidRDefault="0089092A" w:rsidP="00E46F5E">
      <w:pPr>
        <w:ind w:firstLine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512994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</w:t>
      </w:r>
    </w:p>
    <w:p w14:paraId="1CD6FBAD" w14:textId="478B6398" w:rsidR="00E46F5E" w:rsidRPr="00F369DF" w:rsidRDefault="00E46F5E" w:rsidP="00E46F5E">
      <w:pPr>
        <w:widowControl w:val="0"/>
        <w:autoSpaceDE w:val="0"/>
        <w:autoSpaceDN w:val="0"/>
        <w:spacing w:after="60" w:line="240" w:lineRule="auto"/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>1</w:t>
      </w:r>
      <w:r w:rsidR="00DB2594">
        <w:rPr>
          <w:rFonts w:asciiTheme="majorHAnsi" w:hAnsiTheme="majorHAnsi" w:cstheme="majorHAnsi"/>
        </w:rPr>
        <w:t>1</w:t>
      </w:r>
      <w:r w:rsidRPr="00F369DF">
        <w:rPr>
          <w:rFonts w:asciiTheme="majorHAnsi" w:hAnsiTheme="majorHAnsi" w:cstheme="majorHAnsi"/>
        </w:rPr>
        <w:t xml:space="preserve">. If you answered “Yes” to question </w:t>
      </w:r>
      <w:r w:rsidR="00ED78D3">
        <w:rPr>
          <w:rFonts w:asciiTheme="majorHAnsi" w:hAnsiTheme="majorHAnsi" w:cstheme="majorHAnsi"/>
        </w:rPr>
        <w:t>10</w:t>
      </w:r>
      <w:r w:rsidRPr="00F369DF">
        <w:rPr>
          <w:rFonts w:asciiTheme="majorHAnsi" w:hAnsiTheme="majorHAnsi" w:cstheme="majorHAnsi"/>
        </w:rPr>
        <w:t xml:space="preserve">, which other institution(s) have you coordinated your response with?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9450"/>
      </w:tblGrid>
      <w:tr w:rsidR="00E46F5E" w:rsidRPr="00F369DF" w14:paraId="54CA9706" w14:textId="77777777">
        <w:tc>
          <w:tcPr>
            <w:tcW w:w="9450" w:type="dxa"/>
          </w:tcPr>
          <w:p w14:paraId="7E81CE0C" w14:textId="77777777" w:rsidR="00E46F5E" w:rsidRPr="00F369DF" w:rsidRDefault="0089092A">
            <w:pPr>
              <w:pStyle w:val="ListParagraph"/>
              <w:tabs>
                <w:tab w:val="right" w:pos="9234"/>
              </w:tabs>
              <w:spacing w:after="120"/>
              <w:ind w:left="0"/>
              <w:contextualSpacing w:val="0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</w:rPr>
                <w:id w:val="1302647414"/>
                <w:placeholder>
                  <w:docPart w:val="CF50738946E34C6AB991E229DE536C80"/>
                </w:placeholder>
                <w:showingPlcHdr/>
                <w:text/>
              </w:sdtPr>
              <w:sdtEndPr/>
              <w:sdtContent>
                <w:r w:rsidR="00E46F5E" w:rsidRPr="00F369DF">
                  <w:rPr>
                    <w:rStyle w:val="PlaceholderText"/>
                    <w:rFonts w:asciiTheme="majorHAnsi" w:hAnsiTheme="majorHAnsi" w:cstheme="majorHAnsi"/>
                    <w:lang w:val="en-GB"/>
                  </w:rPr>
                  <w:t>Click or tap here to enter text.</w:t>
                </w:r>
              </w:sdtContent>
            </w:sdt>
            <w:r w:rsidR="00E46F5E" w:rsidRPr="00F369DF">
              <w:rPr>
                <w:rFonts w:asciiTheme="majorHAnsi" w:hAnsiTheme="majorHAnsi" w:cstheme="majorHAnsi"/>
                <w:lang w:val="en-GB"/>
              </w:rPr>
              <w:tab/>
            </w:r>
          </w:p>
        </w:tc>
      </w:tr>
    </w:tbl>
    <w:p w14:paraId="7B1093F9" w14:textId="77777777" w:rsidR="00E46F5E" w:rsidRPr="00F369DF" w:rsidRDefault="00E46F5E" w:rsidP="00E46F5E">
      <w:pPr>
        <w:rPr>
          <w:rFonts w:asciiTheme="majorHAnsi" w:hAnsiTheme="majorHAnsi" w:cstheme="majorHAnsi"/>
        </w:rPr>
      </w:pPr>
    </w:p>
    <w:p w14:paraId="4609ACA5" w14:textId="77777777" w:rsidR="00E46F5E" w:rsidRPr="00F369DF" w:rsidRDefault="00E46F5E" w:rsidP="00E46F5E">
      <w:pPr>
        <w:pStyle w:val="Heading2"/>
        <w:spacing w:after="120"/>
        <w:rPr>
          <w:rFonts w:cstheme="majorHAnsi"/>
          <w:b w:val="0"/>
          <w:bCs w:val="0"/>
          <w:color w:val="002060"/>
          <w:sz w:val="28"/>
          <w:szCs w:val="28"/>
          <w:lang w:eastAsia="zh-CN"/>
        </w:rPr>
      </w:pPr>
      <w:r w:rsidRPr="00F369DF">
        <w:rPr>
          <w:rFonts w:cstheme="majorHAnsi"/>
          <w:color w:val="002060"/>
          <w:sz w:val="28"/>
          <w:szCs w:val="28"/>
          <w:lang w:eastAsia="zh-CN"/>
        </w:rPr>
        <w:t>Review of Guidance Note on issue A2</w:t>
      </w:r>
    </w:p>
    <w:p w14:paraId="7C311313" w14:textId="5BCDF9E1" w:rsidR="00E46F5E" w:rsidRPr="00F369DF" w:rsidRDefault="00E46F5E" w:rsidP="00E46F5E">
      <w:pPr>
        <w:spacing w:after="120"/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  <w:lang w:eastAsia="zh-CN"/>
        </w:rPr>
        <w:t xml:space="preserve">Available at </w:t>
      </w:r>
      <w:hyperlink r:id="rId12" w:history="1">
        <w:r w:rsidR="00356129" w:rsidRPr="00F369DF">
          <w:rPr>
            <w:rStyle w:val="Hyperlink"/>
            <w:rFonts w:asciiTheme="majorHAnsi" w:hAnsiTheme="majorHAnsi" w:cstheme="majorHAnsi"/>
          </w:rPr>
          <w:t>https://seea.un.org/sites/seea.un.org/files/gn_a2_gc.pdf</w:t>
        </w:r>
      </w:hyperlink>
      <w:r w:rsidRPr="00F369DF">
        <w:rPr>
          <w:rFonts w:asciiTheme="majorHAnsi" w:hAnsiTheme="majorHAnsi" w:cstheme="majorHAnsi"/>
        </w:rPr>
        <w:t>.</w:t>
      </w:r>
    </w:p>
    <w:p w14:paraId="5E2C148A" w14:textId="462128B5" w:rsidR="00F73E21" w:rsidRPr="00D07D06" w:rsidRDefault="00E46F5E" w:rsidP="0074732F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>1</w:t>
      </w:r>
      <w:r w:rsidR="00DB2594">
        <w:rPr>
          <w:rFonts w:asciiTheme="majorHAnsi" w:hAnsiTheme="majorHAnsi" w:cstheme="majorHAnsi"/>
        </w:rPr>
        <w:t>2</w:t>
      </w:r>
      <w:r w:rsidRPr="00F369DF">
        <w:rPr>
          <w:rFonts w:asciiTheme="majorHAnsi" w:hAnsiTheme="majorHAnsi" w:cstheme="majorHAnsi"/>
        </w:rPr>
        <w:t xml:space="preserve">.  </w:t>
      </w:r>
      <w:r w:rsidR="00ED78D3" w:rsidRPr="00D07D06">
        <w:rPr>
          <w:rFonts w:asciiTheme="majorHAnsi" w:hAnsiTheme="majorHAnsi" w:cstheme="majorHAnsi"/>
        </w:rPr>
        <w:t>Do you agree with the proposal to improve the text explaining the rationale for indicators derived from the SEEA CF and the proposed emphasis on indicators as a bridge between statistical compilation and policy decision-</w:t>
      </w:r>
      <w:proofErr w:type="gramStart"/>
      <w:r w:rsidR="00ED78D3" w:rsidRPr="00D07D06">
        <w:rPr>
          <w:rFonts w:asciiTheme="majorHAnsi" w:hAnsiTheme="majorHAnsi" w:cstheme="majorHAnsi"/>
        </w:rPr>
        <w:t>making?</w:t>
      </w:r>
      <w:r w:rsidR="000561C3" w:rsidRPr="00D07D06">
        <w:rPr>
          <w:rFonts w:asciiTheme="majorHAnsi" w:hAnsiTheme="majorHAnsi" w:cstheme="majorHAnsi"/>
        </w:rPr>
        <w:t>*</w:t>
      </w:r>
      <w:proofErr w:type="gramEnd"/>
    </w:p>
    <w:p w14:paraId="18714435" w14:textId="77777777" w:rsidR="00E46F5E" w:rsidRPr="00F369DF" w:rsidRDefault="0089092A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16624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Yes</w:t>
      </w:r>
    </w:p>
    <w:p w14:paraId="4C5267CA" w14:textId="77777777" w:rsidR="00E46F5E" w:rsidRPr="00F369DF" w:rsidRDefault="0089092A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656258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</w:t>
      </w:r>
    </w:p>
    <w:p w14:paraId="1064959D" w14:textId="77777777" w:rsidR="00E46F5E" w:rsidRPr="00F369DF" w:rsidRDefault="0089092A" w:rsidP="00EA4E10">
      <w:pPr>
        <w:spacing w:after="24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857997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Not sure</w:t>
      </w:r>
    </w:p>
    <w:p w14:paraId="5BED09BF" w14:textId="4AD7AF6A" w:rsidR="00E46F5E" w:rsidRDefault="00DB2594" w:rsidP="0074732F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13. Please explain your response in question 12 above:</w:t>
      </w:r>
    </w:p>
    <w:p w14:paraId="55179168" w14:textId="77777777" w:rsidR="00DB2594" w:rsidRPr="00F369DF" w:rsidRDefault="0089092A" w:rsidP="00DB259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349923980"/>
          <w:placeholder>
            <w:docPart w:val="345ACBC7F25D4354A88F9E44D5A0BBB2"/>
          </w:placeholder>
          <w:showingPlcHdr/>
          <w:text/>
        </w:sdtPr>
        <w:sdtEndPr/>
        <w:sdtContent>
          <w:r w:rsidR="00DB2594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DB2594" w:rsidRPr="00F369DF">
        <w:rPr>
          <w:rFonts w:asciiTheme="majorHAnsi" w:hAnsiTheme="majorHAnsi" w:cstheme="majorHAnsi"/>
        </w:rPr>
        <w:tab/>
      </w:r>
    </w:p>
    <w:p w14:paraId="51FE263E" w14:textId="599C5F45" w:rsidR="00DB2594" w:rsidRPr="00F369DF" w:rsidRDefault="00DB2594" w:rsidP="00E46F5E">
      <w:pPr>
        <w:rPr>
          <w:rFonts w:asciiTheme="majorHAnsi" w:hAnsiTheme="majorHAnsi" w:cstheme="majorHAnsi"/>
        </w:rPr>
      </w:pPr>
    </w:p>
    <w:p w14:paraId="4B1DC52D" w14:textId="1903D71F" w:rsidR="00F73E21" w:rsidRPr="0074732F" w:rsidRDefault="00E46F5E" w:rsidP="0074732F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>1</w:t>
      </w:r>
      <w:r w:rsidR="00DB2594">
        <w:rPr>
          <w:rFonts w:asciiTheme="majorHAnsi" w:hAnsiTheme="majorHAnsi" w:cstheme="majorHAnsi"/>
        </w:rPr>
        <w:t>4</w:t>
      </w:r>
      <w:r w:rsidRPr="00F369DF">
        <w:rPr>
          <w:rFonts w:asciiTheme="majorHAnsi" w:hAnsiTheme="majorHAnsi" w:cstheme="majorHAnsi"/>
        </w:rPr>
        <w:t xml:space="preserve">. </w:t>
      </w:r>
      <w:r w:rsidR="00ED78D3" w:rsidRPr="0074732F">
        <w:rPr>
          <w:rFonts w:asciiTheme="majorHAnsi" w:hAnsiTheme="majorHAnsi" w:cstheme="majorHAnsi"/>
        </w:rPr>
        <w:t>Are there other purposes or uses of indicators that should be described in the updated SEEA CF beyond what is presented in Chapter 6</w:t>
      </w:r>
      <w:r w:rsidR="0074732F">
        <w:rPr>
          <w:rFonts w:asciiTheme="majorHAnsi" w:hAnsiTheme="majorHAnsi" w:cstheme="majorHAnsi"/>
        </w:rPr>
        <w:t xml:space="preserve"> </w:t>
      </w:r>
      <w:r w:rsidR="00ED78D3" w:rsidRPr="0074732F">
        <w:rPr>
          <w:rFonts w:asciiTheme="majorHAnsi" w:hAnsiTheme="majorHAnsi" w:cstheme="majorHAnsi"/>
        </w:rPr>
        <w:t xml:space="preserve">of the 2012 SEEA </w:t>
      </w:r>
      <w:proofErr w:type="gramStart"/>
      <w:r w:rsidR="00ED78D3" w:rsidRPr="0074732F">
        <w:rPr>
          <w:rFonts w:asciiTheme="majorHAnsi" w:hAnsiTheme="majorHAnsi" w:cstheme="majorHAnsi"/>
        </w:rPr>
        <w:t>CF?</w:t>
      </w:r>
      <w:r w:rsidR="0051729F" w:rsidRPr="0074732F">
        <w:rPr>
          <w:rFonts w:asciiTheme="majorHAnsi" w:hAnsiTheme="majorHAnsi" w:cstheme="majorHAnsi"/>
        </w:rPr>
        <w:t>*</w:t>
      </w:r>
      <w:proofErr w:type="gramEnd"/>
      <w:r w:rsidR="00ED78D3" w:rsidRPr="0074732F">
        <w:rPr>
          <w:rFonts w:asciiTheme="majorHAnsi" w:hAnsiTheme="majorHAnsi" w:cstheme="majorHAnsi"/>
        </w:rPr>
        <w:t> </w:t>
      </w:r>
    </w:p>
    <w:p w14:paraId="4C0EFA5C" w14:textId="77777777" w:rsidR="00E46F5E" w:rsidRPr="00F369DF" w:rsidRDefault="0089092A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21480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>
            <w:rPr>
              <w:rFonts w:ascii="MS Gothic" w:eastAsia="MS Gothic" w:hAnsi="MS Gothic" w:cstheme="majorHAnsi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Yes</w:t>
      </w:r>
    </w:p>
    <w:p w14:paraId="75A7751C" w14:textId="77777777" w:rsidR="00E46F5E" w:rsidRPr="00F369DF" w:rsidRDefault="0089092A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50844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</w:t>
      </w:r>
    </w:p>
    <w:p w14:paraId="34449D45" w14:textId="77777777" w:rsidR="00E46F5E" w:rsidRPr="00F369DF" w:rsidRDefault="0089092A" w:rsidP="00EA4E10">
      <w:pPr>
        <w:spacing w:after="24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49005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Not sure</w:t>
      </w:r>
    </w:p>
    <w:p w14:paraId="45E05904" w14:textId="74C10D27" w:rsidR="00DB2594" w:rsidRDefault="00DB2594" w:rsidP="0074732F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15. Please explain your response in question 1</w:t>
      </w:r>
      <w:r w:rsidR="00ED78D3">
        <w:rPr>
          <w:rFonts w:asciiTheme="majorHAnsi" w:hAnsiTheme="majorHAnsi" w:cstheme="majorHAnsi"/>
        </w:rPr>
        <w:t>4</w:t>
      </w:r>
      <w:r>
        <w:rPr>
          <w:rFonts w:asciiTheme="majorHAnsi" w:hAnsiTheme="majorHAnsi" w:cstheme="majorHAnsi"/>
        </w:rPr>
        <w:t xml:space="preserve"> above:</w:t>
      </w:r>
    </w:p>
    <w:p w14:paraId="4AC3D661" w14:textId="77777777" w:rsidR="00DB2594" w:rsidRPr="00F369DF" w:rsidRDefault="0089092A" w:rsidP="00DB259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973253327"/>
          <w:placeholder>
            <w:docPart w:val="1DEDA0D141C34347B5F7EC2D335AE3A3"/>
          </w:placeholder>
          <w:showingPlcHdr/>
          <w:text/>
        </w:sdtPr>
        <w:sdtEndPr/>
        <w:sdtContent>
          <w:r w:rsidR="00DB2594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DB2594" w:rsidRPr="00F369DF">
        <w:rPr>
          <w:rFonts w:asciiTheme="majorHAnsi" w:hAnsiTheme="majorHAnsi" w:cstheme="majorHAnsi"/>
        </w:rPr>
        <w:tab/>
      </w:r>
    </w:p>
    <w:p w14:paraId="706A658F" w14:textId="77777777" w:rsidR="00E46F5E" w:rsidRPr="00F369DF" w:rsidRDefault="00E46F5E" w:rsidP="00E46F5E">
      <w:pPr>
        <w:rPr>
          <w:rFonts w:asciiTheme="majorHAnsi" w:hAnsiTheme="majorHAnsi" w:cstheme="majorHAnsi"/>
        </w:rPr>
      </w:pPr>
    </w:p>
    <w:p w14:paraId="48F0F9CB" w14:textId="77777777" w:rsidR="00964474" w:rsidRDefault="00964474" w:rsidP="0074732F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</w:p>
    <w:p w14:paraId="58A0AF7E" w14:textId="77777777" w:rsidR="00964474" w:rsidRDefault="00964474" w:rsidP="0074732F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</w:p>
    <w:p w14:paraId="74B89D4A" w14:textId="2DF00978" w:rsidR="00ED78D3" w:rsidRPr="0074732F" w:rsidRDefault="00E46F5E" w:rsidP="0074732F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>1</w:t>
      </w:r>
      <w:r w:rsidR="00DB2594">
        <w:rPr>
          <w:rFonts w:asciiTheme="majorHAnsi" w:hAnsiTheme="majorHAnsi" w:cstheme="majorHAnsi"/>
        </w:rPr>
        <w:t>6</w:t>
      </w:r>
      <w:r w:rsidRPr="00F369DF">
        <w:rPr>
          <w:rFonts w:asciiTheme="majorHAnsi" w:hAnsiTheme="majorHAnsi" w:cstheme="majorHAnsi"/>
        </w:rPr>
        <w:t xml:space="preserve">. </w:t>
      </w:r>
      <w:r w:rsidR="00ED78D3" w:rsidRPr="0074732F">
        <w:rPr>
          <w:rFonts w:asciiTheme="majorHAnsi" w:hAnsiTheme="majorHAnsi" w:cstheme="majorHAnsi"/>
        </w:rPr>
        <w:t xml:space="preserve">Do you agree with the proposed typology of indicators considering its structure, terminology and coverage presented in para 9 of the Guidance </w:t>
      </w:r>
      <w:proofErr w:type="gramStart"/>
      <w:r w:rsidR="00ED78D3" w:rsidRPr="0074732F">
        <w:rPr>
          <w:rFonts w:asciiTheme="majorHAnsi" w:hAnsiTheme="majorHAnsi" w:cstheme="majorHAnsi"/>
        </w:rPr>
        <w:t>note?</w:t>
      </w:r>
      <w:r w:rsidR="0051729F" w:rsidRPr="0074732F">
        <w:rPr>
          <w:rFonts w:asciiTheme="majorHAnsi" w:hAnsiTheme="majorHAnsi" w:cstheme="majorHAnsi"/>
        </w:rPr>
        <w:t>*</w:t>
      </w:r>
      <w:proofErr w:type="gramEnd"/>
      <w:r w:rsidR="00ED78D3" w:rsidRPr="0074732F">
        <w:rPr>
          <w:rFonts w:asciiTheme="majorHAnsi" w:hAnsiTheme="majorHAnsi" w:cstheme="majorHAnsi"/>
        </w:rPr>
        <w:t xml:space="preserve"> </w:t>
      </w:r>
    </w:p>
    <w:p w14:paraId="3ABE7279" w14:textId="3AED58AE" w:rsidR="00E46F5E" w:rsidRPr="00F369DF" w:rsidRDefault="0089092A" w:rsidP="0074732F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21393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>
            <w:rPr>
              <w:rFonts w:ascii="MS Gothic" w:eastAsia="MS Gothic" w:hAnsi="MS Gothic" w:cstheme="majorHAnsi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Yes</w:t>
      </w:r>
    </w:p>
    <w:p w14:paraId="373A6F50" w14:textId="5C343E1C" w:rsidR="00E46F5E" w:rsidRPr="00F369DF" w:rsidRDefault="0089092A" w:rsidP="0074732F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61674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</w:t>
      </w:r>
    </w:p>
    <w:p w14:paraId="57CD245B" w14:textId="27F45520" w:rsidR="00E46F5E" w:rsidRPr="00F369DF" w:rsidRDefault="0089092A" w:rsidP="00D2608C">
      <w:pPr>
        <w:spacing w:after="24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516621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Not sure</w:t>
      </w:r>
    </w:p>
    <w:p w14:paraId="10AAE8BC" w14:textId="14B95914" w:rsidR="00DB2594" w:rsidRDefault="00DB2594" w:rsidP="00D2608C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17. Please explain your response in question 16 above:</w:t>
      </w:r>
    </w:p>
    <w:p w14:paraId="07AF2D19" w14:textId="77777777" w:rsidR="00DB2594" w:rsidRPr="00F369DF" w:rsidRDefault="0089092A" w:rsidP="00DB259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71998720"/>
          <w:placeholder>
            <w:docPart w:val="42D57868F8FA4620A93F2B91FDE70376"/>
          </w:placeholder>
          <w:showingPlcHdr/>
          <w:text/>
        </w:sdtPr>
        <w:sdtEndPr/>
        <w:sdtContent>
          <w:r w:rsidR="00DB2594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DB2594" w:rsidRPr="00F369DF">
        <w:rPr>
          <w:rFonts w:asciiTheme="majorHAnsi" w:hAnsiTheme="majorHAnsi" w:cstheme="majorHAnsi"/>
        </w:rPr>
        <w:tab/>
      </w:r>
    </w:p>
    <w:p w14:paraId="73F89E28" w14:textId="77777777" w:rsidR="00E46F5E" w:rsidRPr="00F369DF" w:rsidRDefault="00E46F5E" w:rsidP="00E46F5E">
      <w:pPr>
        <w:rPr>
          <w:rFonts w:asciiTheme="majorHAnsi" w:hAnsiTheme="majorHAnsi" w:cstheme="majorHAnsi"/>
        </w:rPr>
      </w:pPr>
    </w:p>
    <w:p w14:paraId="2F0321D8" w14:textId="32B0E48A" w:rsidR="009F4EC3" w:rsidRPr="00D2608C" w:rsidRDefault="00E46F5E" w:rsidP="00D2608C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 w:rsidRPr="00F369DF">
        <w:rPr>
          <w:rFonts w:asciiTheme="majorHAnsi" w:hAnsiTheme="majorHAnsi" w:cstheme="majorHAnsi"/>
        </w:rPr>
        <w:t>1</w:t>
      </w:r>
      <w:r w:rsidR="00DB2594">
        <w:rPr>
          <w:rFonts w:asciiTheme="majorHAnsi" w:hAnsiTheme="majorHAnsi" w:cstheme="majorHAnsi"/>
        </w:rPr>
        <w:t>8</w:t>
      </w:r>
      <w:r w:rsidRPr="00F369DF">
        <w:rPr>
          <w:rFonts w:asciiTheme="majorHAnsi" w:hAnsiTheme="majorHAnsi" w:cstheme="majorHAnsi"/>
        </w:rPr>
        <w:t xml:space="preserve">. </w:t>
      </w:r>
      <w:r w:rsidR="00ED78D3" w:rsidRPr="00D2608C">
        <w:rPr>
          <w:rFonts w:asciiTheme="majorHAnsi" w:hAnsiTheme="majorHAnsi" w:cstheme="majorHAnsi"/>
        </w:rPr>
        <w:t xml:space="preserve">Do you agree with the proposal to include in the SEEA CF a series of examples about indicators, in this case using Air Emission Accounts as a </w:t>
      </w:r>
      <w:proofErr w:type="gramStart"/>
      <w:r w:rsidR="00ED78D3" w:rsidRPr="00D2608C">
        <w:rPr>
          <w:rFonts w:asciiTheme="majorHAnsi" w:hAnsiTheme="majorHAnsi" w:cstheme="majorHAnsi"/>
        </w:rPr>
        <w:t>focus?</w:t>
      </w:r>
      <w:r w:rsidR="00AA16F4" w:rsidRPr="00D2608C">
        <w:rPr>
          <w:rFonts w:asciiTheme="majorHAnsi" w:hAnsiTheme="majorHAnsi" w:cstheme="majorHAnsi"/>
        </w:rPr>
        <w:t>*</w:t>
      </w:r>
      <w:proofErr w:type="gramEnd"/>
    </w:p>
    <w:p w14:paraId="2DFB61E2" w14:textId="77777777" w:rsidR="00E46F5E" w:rsidRPr="00F369DF" w:rsidRDefault="0089092A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707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>
            <w:rPr>
              <w:rFonts w:ascii="MS Gothic" w:eastAsia="MS Gothic" w:hAnsi="MS Gothic" w:cstheme="majorHAnsi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Yes</w:t>
      </w:r>
    </w:p>
    <w:p w14:paraId="1FE6E8E1" w14:textId="77777777" w:rsidR="00E46F5E" w:rsidRPr="00F369DF" w:rsidRDefault="0089092A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447008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</w:t>
      </w:r>
    </w:p>
    <w:p w14:paraId="7880C80A" w14:textId="77777777" w:rsidR="00E46F5E" w:rsidRPr="00F369DF" w:rsidRDefault="0089092A" w:rsidP="00EA4E10">
      <w:pPr>
        <w:spacing w:after="24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271118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F5E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F369DF">
        <w:rPr>
          <w:rFonts w:asciiTheme="majorHAnsi" w:hAnsiTheme="majorHAnsi" w:cstheme="majorHAnsi"/>
        </w:rPr>
        <w:t xml:space="preserve"> Not sure</w:t>
      </w:r>
    </w:p>
    <w:p w14:paraId="73B57E64" w14:textId="4A178E54" w:rsidR="00DB2594" w:rsidRDefault="00DB2594" w:rsidP="00EA4E10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19. Please explain your response in question 18 above:</w:t>
      </w:r>
    </w:p>
    <w:p w14:paraId="14BEB19A" w14:textId="77777777" w:rsidR="00DB2594" w:rsidRPr="00F369DF" w:rsidRDefault="0089092A" w:rsidP="00DB259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237061677"/>
          <w:placeholder>
            <w:docPart w:val="BC3EA50D175F404E802DA84617AB06ED"/>
          </w:placeholder>
          <w:showingPlcHdr/>
          <w:text/>
        </w:sdtPr>
        <w:sdtEndPr/>
        <w:sdtContent>
          <w:r w:rsidR="00DB2594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DB2594" w:rsidRPr="00F369DF">
        <w:rPr>
          <w:rFonts w:asciiTheme="majorHAnsi" w:hAnsiTheme="majorHAnsi" w:cstheme="majorHAnsi"/>
        </w:rPr>
        <w:tab/>
      </w:r>
    </w:p>
    <w:p w14:paraId="3B9FAB7F" w14:textId="77777777" w:rsidR="00DB2594" w:rsidRDefault="00DB2594" w:rsidP="00C74868">
      <w:pPr>
        <w:spacing w:after="120" w:line="240" w:lineRule="auto"/>
        <w:ind w:left="360" w:hanging="360"/>
        <w:rPr>
          <w:rFonts w:asciiTheme="majorHAnsi" w:hAnsiTheme="majorHAnsi" w:cstheme="majorHAnsi"/>
        </w:rPr>
      </w:pPr>
    </w:p>
    <w:p w14:paraId="4D6813B0" w14:textId="473C5AD9" w:rsidR="00C74868" w:rsidRPr="00EA4E10" w:rsidRDefault="00DB2594" w:rsidP="00EA4E10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</w:t>
      </w:r>
      <w:r w:rsidR="00C74868" w:rsidRPr="00F369DF">
        <w:rPr>
          <w:rFonts w:asciiTheme="majorHAnsi" w:hAnsiTheme="majorHAnsi" w:cstheme="majorHAnsi"/>
        </w:rPr>
        <w:t xml:space="preserve">. </w:t>
      </w:r>
      <w:r w:rsidR="00C74868" w:rsidRPr="00EA4E10">
        <w:rPr>
          <w:rFonts w:asciiTheme="majorHAnsi" w:hAnsiTheme="majorHAnsi" w:cstheme="majorHAnsi"/>
        </w:rPr>
        <w:t xml:space="preserve">Do you agree that the updated SEEA CF should describe links to both international indicator sets and social domains using policy themes as the entry </w:t>
      </w:r>
      <w:proofErr w:type="gramStart"/>
      <w:r w:rsidR="00C74868" w:rsidRPr="00EA4E10">
        <w:rPr>
          <w:rFonts w:asciiTheme="majorHAnsi" w:hAnsiTheme="majorHAnsi" w:cstheme="majorHAnsi"/>
        </w:rPr>
        <w:t>point?</w:t>
      </w:r>
      <w:r w:rsidR="00AA16F4" w:rsidRPr="00EA4E10">
        <w:rPr>
          <w:rFonts w:asciiTheme="majorHAnsi" w:hAnsiTheme="majorHAnsi" w:cstheme="majorHAnsi"/>
        </w:rPr>
        <w:t>*</w:t>
      </w:r>
      <w:proofErr w:type="gramEnd"/>
    </w:p>
    <w:p w14:paraId="4897A397" w14:textId="77777777" w:rsidR="00C74868" w:rsidRPr="00F369DF" w:rsidRDefault="0089092A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419259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868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C74868" w:rsidRPr="00F369DF">
        <w:rPr>
          <w:rFonts w:asciiTheme="majorHAnsi" w:hAnsiTheme="majorHAnsi" w:cstheme="majorHAnsi"/>
        </w:rPr>
        <w:t xml:space="preserve"> Yes</w:t>
      </w:r>
    </w:p>
    <w:p w14:paraId="7C6BA7A7" w14:textId="77777777" w:rsidR="00C74868" w:rsidRPr="00F369DF" w:rsidRDefault="0089092A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28496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868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C74868" w:rsidRPr="00F369DF">
        <w:rPr>
          <w:rFonts w:asciiTheme="majorHAnsi" w:hAnsiTheme="majorHAnsi" w:cstheme="majorHAnsi"/>
        </w:rPr>
        <w:t xml:space="preserve"> No</w:t>
      </w:r>
    </w:p>
    <w:p w14:paraId="490B9CAA" w14:textId="77777777" w:rsidR="00C74868" w:rsidRPr="00F369DF" w:rsidRDefault="0089092A" w:rsidP="00EA4E10">
      <w:pPr>
        <w:spacing w:after="24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56941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868" w:rsidRPr="00F369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C74868" w:rsidRPr="00F369DF">
        <w:rPr>
          <w:rFonts w:asciiTheme="majorHAnsi" w:hAnsiTheme="majorHAnsi" w:cstheme="majorHAnsi"/>
        </w:rPr>
        <w:t xml:space="preserve"> Not sure</w:t>
      </w:r>
    </w:p>
    <w:p w14:paraId="31F12A04" w14:textId="3EF30436" w:rsidR="00DB2594" w:rsidRDefault="00DB2594" w:rsidP="00EA4E10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21. Please explain your response in question 20 above:</w:t>
      </w:r>
    </w:p>
    <w:p w14:paraId="0BE59959" w14:textId="77777777" w:rsidR="00DB2594" w:rsidRPr="00F369DF" w:rsidRDefault="0089092A" w:rsidP="00DB259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780769799"/>
          <w:placeholder>
            <w:docPart w:val="53F8534566DA45189ADFF2F351D4D40D"/>
          </w:placeholder>
          <w:showingPlcHdr/>
          <w:text/>
        </w:sdtPr>
        <w:sdtEndPr/>
        <w:sdtContent>
          <w:r w:rsidR="00DB2594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DB2594" w:rsidRPr="00F369DF">
        <w:rPr>
          <w:rFonts w:asciiTheme="majorHAnsi" w:hAnsiTheme="majorHAnsi" w:cstheme="majorHAnsi"/>
        </w:rPr>
        <w:tab/>
      </w:r>
    </w:p>
    <w:p w14:paraId="3B5B5F64" w14:textId="77777777" w:rsidR="00C74868" w:rsidRDefault="00C74868" w:rsidP="00EA4E10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</w:p>
    <w:p w14:paraId="244BC16B" w14:textId="0E5A5AD5" w:rsidR="00E46F5E" w:rsidRPr="00DB2594" w:rsidRDefault="00DB2594" w:rsidP="00EA4E10">
      <w:pPr>
        <w:widowControl w:val="0"/>
        <w:autoSpaceDE w:val="0"/>
        <w:autoSpaceDN w:val="0"/>
        <w:spacing w:after="60" w:line="240" w:lineRule="auto"/>
        <w:ind w:left="360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22.</w:t>
      </w:r>
      <w:r w:rsidR="00E46F5E" w:rsidRPr="00DB2594">
        <w:rPr>
          <w:rFonts w:asciiTheme="majorHAnsi" w:hAnsiTheme="majorHAnsi" w:cstheme="majorHAnsi"/>
        </w:rPr>
        <w:t>Do you have any other comments on the Guidance Note?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900"/>
      </w:tblGrid>
      <w:tr w:rsidR="00E46F5E" w:rsidRPr="00F369DF" w14:paraId="24E59772" w14:textId="77777777" w:rsidTr="00EA4E10">
        <w:tc>
          <w:tcPr>
            <w:tcW w:w="9900" w:type="dxa"/>
          </w:tcPr>
          <w:p w14:paraId="0947DC93" w14:textId="77777777" w:rsidR="00E46F5E" w:rsidRPr="00F369DF" w:rsidRDefault="0089092A">
            <w:pPr>
              <w:pStyle w:val="ListParagraph"/>
              <w:spacing w:after="120"/>
              <w:ind w:left="0"/>
              <w:contextualSpacing w:val="0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</w:rPr>
                <w:id w:val="-465977423"/>
                <w:placeholder>
                  <w:docPart w:val="28DD7C34956B41B89DC4DE196F1CE808"/>
                </w:placeholder>
                <w:showingPlcHdr/>
                <w:text/>
              </w:sdtPr>
              <w:sdtEndPr/>
              <w:sdtContent>
                <w:r w:rsidR="00E46F5E" w:rsidRPr="00F369DF">
                  <w:rPr>
                    <w:rStyle w:val="PlaceholderText"/>
                    <w:rFonts w:asciiTheme="majorHAnsi" w:hAnsiTheme="majorHAnsi" w:cstheme="majorHAnsi"/>
                    <w:lang w:val="en-GB"/>
                  </w:rPr>
                  <w:t>Click or tap here to enter text.</w:t>
                </w:r>
              </w:sdtContent>
            </w:sdt>
          </w:p>
        </w:tc>
      </w:tr>
    </w:tbl>
    <w:p w14:paraId="16EFB20E" w14:textId="77777777" w:rsidR="00E46F5E" w:rsidRPr="00F369DF" w:rsidRDefault="00E46F5E" w:rsidP="00E46F5E">
      <w:pPr>
        <w:rPr>
          <w:rFonts w:asciiTheme="majorHAnsi" w:hAnsiTheme="majorHAnsi" w:cstheme="majorHAnsi"/>
        </w:rPr>
      </w:pPr>
    </w:p>
    <w:p w14:paraId="048E7B10" w14:textId="7EAED89F" w:rsidR="00E46F5E" w:rsidRPr="00EA4E10" w:rsidRDefault="00DB2594" w:rsidP="00EA4E10">
      <w:pPr>
        <w:spacing w:after="120" w:line="240" w:lineRule="auto"/>
        <w:ind w:left="360" w:hanging="360"/>
      </w:pPr>
      <w:r w:rsidRPr="00EA4E10">
        <w:t>23</w:t>
      </w:r>
      <w:r w:rsidR="00E46F5E" w:rsidRPr="00EA4E10">
        <w:t>. Do you give permission for your response to be made publicly available online (your email address will not be published)? *</w:t>
      </w:r>
    </w:p>
    <w:p w14:paraId="5A6F2DB7" w14:textId="77777777" w:rsidR="00EA4E10" w:rsidRPr="00F369DF" w:rsidRDefault="006257D2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514888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4E10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A4E10" w:rsidRPr="00F369DF">
        <w:rPr>
          <w:rFonts w:asciiTheme="majorHAnsi" w:hAnsiTheme="majorHAnsi" w:cstheme="majorHAnsi"/>
        </w:rPr>
        <w:t xml:space="preserve"> Yes</w:t>
      </w:r>
    </w:p>
    <w:p w14:paraId="7639B772" w14:textId="77777777" w:rsidR="00EA4E10" w:rsidRDefault="006257D2" w:rsidP="00EA4E10">
      <w:pPr>
        <w:spacing w:after="0" w:line="240" w:lineRule="auto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183012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4E10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A4E10" w:rsidRPr="00F369DF">
        <w:rPr>
          <w:rFonts w:asciiTheme="majorHAnsi" w:hAnsiTheme="majorHAnsi" w:cstheme="majorHAnsi"/>
        </w:rPr>
        <w:t xml:space="preserve"> No</w:t>
      </w:r>
    </w:p>
    <w:p w14:paraId="52098466" w14:textId="77777777" w:rsidR="00AD4205" w:rsidRPr="0055687E" w:rsidRDefault="00E46F5E" w:rsidP="00E46F5E">
      <w:pPr>
        <w:pStyle w:val="Heading2"/>
        <w:pBdr>
          <w:bottom w:val="single" w:sz="4" w:space="1" w:color="auto"/>
        </w:pBdr>
        <w:spacing w:after="120"/>
        <w:jc w:val="center"/>
        <w:rPr>
          <w:rFonts w:ascii="Calibri" w:hAnsi="Calibri" w:cs="Calibri"/>
          <w:b w:val="0"/>
          <w:bCs w:val="0"/>
          <w:color w:val="002060"/>
          <w:sz w:val="28"/>
          <w:szCs w:val="28"/>
        </w:rPr>
      </w:pPr>
      <w:r w:rsidRPr="00F369DF">
        <w:rPr>
          <w:rFonts w:ascii="Calibri" w:hAnsi="Calibri" w:cs="Calibri"/>
          <w:color w:val="002060"/>
          <w:sz w:val="28"/>
          <w:szCs w:val="28"/>
        </w:rPr>
        <w:t>Thank you!</w:t>
      </w:r>
    </w:p>
    <w:sectPr w:rsidR="00AD4205" w:rsidRPr="0055687E" w:rsidSect="00E46F5E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070F2" w14:textId="77777777" w:rsidR="0089092A" w:rsidRDefault="0089092A" w:rsidP="00253466">
      <w:pPr>
        <w:spacing w:after="0" w:line="240" w:lineRule="auto"/>
      </w:pPr>
      <w:r>
        <w:separator/>
      </w:r>
    </w:p>
  </w:endnote>
  <w:endnote w:type="continuationSeparator" w:id="0">
    <w:p w14:paraId="0CFBE2D1" w14:textId="77777777" w:rsidR="0089092A" w:rsidRDefault="0089092A" w:rsidP="00253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415A6" w14:textId="77777777" w:rsidR="0089092A" w:rsidRDefault="0089092A" w:rsidP="00253466">
      <w:pPr>
        <w:spacing w:after="0" w:line="240" w:lineRule="auto"/>
      </w:pPr>
      <w:r>
        <w:separator/>
      </w:r>
    </w:p>
  </w:footnote>
  <w:footnote w:type="continuationSeparator" w:id="0">
    <w:p w14:paraId="6A9FA724" w14:textId="77777777" w:rsidR="0089092A" w:rsidRDefault="0089092A" w:rsidP="00253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512FE"/>
    <w:multiLevelType w:val="hybridMultilevel"/>
    <w:tmpl w:val="6D8C31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723DF"/>
    <w:multiLevelType w:val="hybridMultilevel"/>
    <w:tmpl w:val="B2AE4FEA"/>
    <w:lvl w:ilvl="0" w:tplc="19C87A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pacing w:val="-6"/>
        <w:w w:val="91"/>
        <w:sz w:val="20"/>
        <w:szCs w:val="2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B0467"/>
    <w:multiLevelType w:val="hybridMultilevel"/>
    <w:tmpl w:val="6EA6751C"/>
    <w:lvl w:ilvl="0" w:tplc="F7A88D0A">
      <w:start w:val="1"/>
      <w:numFmt w:val="decimal"/>
      <w:pStyle w:val="Paragraph"/>
      <w:lvlText w:val="%1."/>
      <w:lvlJc w:val="left"/>
      <w:pPr>
        <w:ind w:left="720" w:hanging="360"/>
      </w:pPr>
    </w:lvl>
    <w:lvl w:ilvl="1" w:tplc="24A40CB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433E3"/>
    <w:multiLevelType w:val="hybridMultilevel"/>
    <w:tmpl w:val="14EC0406"/>
    <w:lvl w:ilvl="0" w:tplc="311C84B4">
      <w:start w:val="16"/>
      <w:numFmt w:val="decimal"/>
      <w:lvlText w:val="%1."/>
      <w:lvlJc w:val="left"/>
      <w:pPr>
        <w:ind w:left="450" w:hanging="360"/>
      </w:pPr>
      <w:rPr>
        <w:rFonts w:ascii="Arial" w:eastAsia="Times New Roman" w:hAnsi="Arial" w:cs="Arial" w:hint="default"/>
        <w:spacing w:val="-6"/>
        <w:w w:val="91"/>
        <w:sz w:val="20"/>
        <w:szCs w:val="2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68FC5AF8"/>
    <w:multiLevelType w:val="hybridMultilevel"/>
    <w:tmpl w:val="65FE60EC"/>
    <w:lvl w:ilvl="0" w:tplc="19C87A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pacing w:val="-6"/>
        <w:w w:val="91"/>
        <w:sz w:val="20"/>
        <w:szCs w:val="2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508D2"/>
    <w:multiLevelType w:val="hybridMultilevel"/>
    <w:tmpl w:val="0AD6278C"/>
    <w:lvl w:ilvl="0" w:tplc="19C87A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pacing w:val="-6"/>
        <w:w w:val="91"/>
        <w:sz w:val="20"/>
        <w:szCs w:val="2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224790">
    <w:abstractNumId w:val="2"/>
  </w:num>
  <w:num w:numId="2" w16cid:durableId="1468861691">
    <w:abstractNumId w:val="0"/>
  </w:num>
  <w:num w:numId="3" w16cid:durableId="901328607">
    <w:abstractNumId w:val="4"/>
  </w:num>
  <w:num w:numId="4" w16cid:durableId="75057344">
    <w:abstractNumId w:val="1"/>
  </w:num>
  <w:num w:numId="5" w16cid:durableId="1043213931">
    <w:abstractNumId w:val="5"/>
  </w:num>
  <w:num w:numId="6" w16cid:durableId="1034039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5E"/>
    <w:rsid w:val="000135BF"/>
    <w:rsid w:val="000561C3"/>
    <w:rsid w:val="000C0699"/>
    <w:rsid w:val="001B25BF"/>
    <w:rsid w:val="001C7BD7"/>
    <w:rsid w:val="001E7EB7"/>
    <w:rsid w:val="00200BC2"/>
    <w:rsid w:val="002149B1"/>
    <w:rsid w:val="00253466"/>
    <w:rsid w:val="0028071E"/>
    <w:rsid w:val="003137AF"/>
    <w:rsid w:val="00321C5D"/>
    <w:rsid w:val="003239DA"/>
    <w:rsid w:val="00356129"/>
    <w:rsid w:val="00364D72"/>
    <w:rsid w:val="00376776"/>
    <w:rsid w:val="003A713E"/>
    <w:rsid w:val="003D2DCF"/>
    <w:rsid w:val="003E3BBE"/>
    <w:rsid w:val="004C1BF7"/>
    <w:rsid w:val="004F1C7B"/>
    <w:rsid w:val="0051729F"/>
    <w:rsid w:val="00522614"/>
    <w:rsid w:val="005440C4"/>
    <w:rsid w:val="00553B81"/>
    <w:rsid w:val="0055687E"/>
    <w:rsid w:val="00593834"/>
    <w:rsid w:val="00597EB8"/>
    <w:rsid w:val="005D15F6"/>
    <w:rsid w:val="005E66FB"/>
    <w:rsid w:val="006257D2"/>
    <w:rsid w:val="00651011"/>
    <w:rsid w:val="006A0C4B"/>
    <w:rsid w:val="0072148D"/>
    <w:rsid w:val="007424DA"/>
    <w:rsid w:val="0074732F"/>
    <w:rsid w:val="00792800"/>
    <w:rsid w:val="00794A12"/>
    <w:rsid w:val="00796FAC"/>
    <w:rsid w:val="007B0FBE"/>
    <w:rsid w:val="007B7577"/>
    <w:rsid w:val="0080218F"/>
    <w:rsid w:val="00817985"/>
    <w:rsid w:val="00821202"/>
    <w:rsid w:val="00866CB6"/>
    <w:rsid w:val="0089092A"/>
    <w:rsid w:val="00895C76"/>
    <w:rsid w:val="009156B8"/>
    <w:rsid w:val="009412D6"/>
    <w:rsid w:val="00950798"/>
    <w:rsid w:val="00956FDD"/>
    <w:rsid w:val="00964474"/>
    <w:rsid w:val="00987E52"/>
    <w:rsid w:val="009A64A8"/>
    <w:rsid w:val="009A6EF3"/>
    <w:rsid w:val="009C1025"/>
    <w:rsid w:val="009C4E05"/>
    <w:rsid w:val="009F4EC3"/>
    <w:rsid w:val="00A05744"/>
    <w:rsid w:val="00A213C3"/>
    <w:rsid w:val="00A22DC3"/>
    <w:rsid w:val="00A30602"/>
    <w:rsid w:val="00A3712E"/>
    <w:rsid w:val="00A9049D"/>
    <w:rsid w:val="00AA16F4"/>
    <w:rsid w:val="00AB29B3"/>
    <w:rsid w:val="00AD4205"/>
    <w:rsid w:val="00AF3432"/>
    <w:rsid w:val="00B80C18"/>
    <w:rsid w:val="00BD1496"/>
    <w:rsid w:val="00BD5D55"/>
    <w:rsid w:val="00C0494A"/>
    <w:rsid w:val="00C15CD9"/>
    <w:rsid w:val="00C74868"/>
    <w:rsid w:val="00CB215C"/>
    <w:rsid w:val="00CB4B55"/>
    <w:rsid w:val="00CC44C8"/>
    <w:rsid w:val="00CD598F"/>
    <w:rsid w:val="00D07D06"/>
    <w:rsid w:val="00D2608C"/>
    <w:rsid w:val="00D33F9E"/>
    <w:rsid w:val="00D420C2"/>
    <w:rsid w:val="00DA1991"/>
    <w:rsid w:val="00DB2594"/>
    <w:rsid w:val="00DB5274"/>
    <w:rsid w:val="00DE679D"/>
    <w:rsid w:val="00E46F5E"/>
    <w:rsid w:val="00E51231"/>
    <w:rsid w:val="00E71569"/>
    <w:rsid w:val="00E9426E"/>
    <w:rsid w:val="00EA4E10"/>
    <w:rsid w:val="00EB246F"/>
    <w:rsid w:val="00ED78D3"/>
    <w:rsid w:val="00F00678"/>
    <w:rsid w:val="00F369DF"/>
    <w:rsid w:val="00F47BC9"/>
    <w:rsid w:val="00F6006E"/>
    <w:rsid w:val="00F6391A"/>
    <w:rsid w:val="00F73E21"/>
    <w:rsid w:val="00FA095B"/>
    <w:rsid w:val="00F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C7072"/>
  <w15:chartTrackingRefBased/>
  <w15:docId w15:val="{F183527D-0044-449D-AC86-A9C84A23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F5E"/>
    <w:pPr>
      <w:spacing w:after="200" w:line="276" w:lineRule="auto"/>
    </w:pPr>
    <w:rPr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F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F5E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46F5E"/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val="en-US" w:eastAsia="en-US"/>
      <w14:ligatures w14:val="none"/>
    </w:rPr>
  </w:style>
  <w:style w:type="paragraph" w:styleId="ListParagraph">
    <w:name w:val="List Paragraph"/>
    <w:aliases w:val="Dot pt,F5 List Paragraph,List Paragraph11,Recommendatio,OBC Bullet,Párrafo de lista,Recommendation,L,Recommendat,List Paragraph1,No Spacing1,List Paragraph Char Char Char,Indicator Text,Numbered Para 1,Colorful List - Accent 11,Bullet 1"/>
    <w:basedOn w:val="Normal"/>
    <w:link w:val="ListParagraphChar"/>
    <w:uiPriority w:val="34"/>
    <w:qFormat/>
    <w:rsid w:val="00E46F5E"/>
    <w:pPr>
      <w:ind w:left="720"/>
      <w:contextualSpacing/>
    </w:pPr>
  </w:style>
  <w:style w:type="table" w:styleId="TableGrid">
    <w:name w:val="Table Grid"/>
    <w:basedOn w:val="TableNormal"/>
    <w:uiPriority w:val="39"/>
    <w:rsid w:val="00E46F5E"/>
    <w:pPr>
      <w:spacing w:after="0" w:line="240" w:lineRule="auto"/>
    </w:pPr>
    <w:rPr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46F5E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46F5E"/>
    <w:rPr>
      <w:color w:val="467886" w:themeColor="hyperlink"/>
      <w:u w:val="single"/>
    </w:rPr>
  </w:style>
  <w:style w:type="character" w:customStyle="1" w:styleId="ListParagraphChar">
    <w:name w:val="List Paragraph Char"/>
    <w:aliases w:val="Dot pt Char,F5 List Paragraph Char,List Paragraph11 Char,Recommendatio Char,OBC Bullet Char,Párrafo de lista Char,Recommendation Char,L Char,Recommendat Char,List Paragraph1 Char,No Spacing1 Char,List Paragraph Char Char Char Char"/>
    <w:basedOn w:val="DefaultParagraphFont"/>
    <w:link w:val="ListParagraph"/>
    <w:uiPriority w:val="34"/>
    <w:rsid w:val="00E46F5E"/>
    <w:rPr>
      <w:kern w:val="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53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466"/>
    <w:rPr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3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466"/>
    <w:rPr>
      <w:kern w:val="0"/>
      <w:lang w:eastAsia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5346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73E21"/>
    <w:pPr>
      <w:numPr>
        <w:numId w:val="1"/>
      </w:numPr>
      <w:spacing w:after="120" w:line="240" w:lineRule="auto"/>
    </w:pPr>
    <w:rPr>
      <w:rFonts w:eastAsia="Times New Roman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AF343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ea.un.org/sites/seea.un.org/files/gn_a2_gc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office.com/e/PTkRTzfzL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ea.un.org/content/update-seea-central-framewor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ea.un.org/sites/seea.un.org/files/gn_a2_gc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B421CCAA5E49748971435B18EBB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EE949-D262-4EC1-B58B-020F45B9D43F}"/>
      </w:docPartPr>
      <w:docPartBody>
        <w:p w:rsidR="00F5588B" w:rsidRDefault="00CF0A70" w:rsidP="00CF0A70">
          <w:pPr>
            <w:pStyle w:val="70B421CCAA5E49748971435B18EBBF152"/>
          </w:pPr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5B5057B177164F7386C6C9A4419C2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76C59-CE7B-4457-BC7D-EB608F4DC357}"/>
      </w:docPartPr>
      <w:docPartBody>
        <w:p w:rsidR="00F5588B" w:rsidRDefault="00CF0A70" w:rsidP="00CF0A70">
          <w:pPr>
            <w:pStyle w:val="5B5057B177164F7386C6C9A4419C2CC82"/>
          </w:pPr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8183F8966F9E46FE83B3AA4040459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1302-CF75-464F-8B25-5D4720EFB023}"/>
      </w:docPartPr>
      <w:docPartBody>
        <w:p w:rsidR="00F5588B" w:rsidRDefault="00CF0A70" w:rsidP="00CF0A70">
          <w:pPr>
            <w:pStyle w:val="8183F8966F9E46FE83B3AA404045963F2"/>
          </w:pPr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27E3287C46DF4F11BA29D4CDE97B2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B856-DC20-407A-BC3F-6391BF17D661}"/>
      </w:docPartPr>
      <w:docPartBody>
        <w:p w:rsidR="00F5588B" w:rsidRDefault="00CF0A70" w:rsidP="00CF0A70">
          <w:pPr>
            <w:pStyle w:val="27E3287C46DF4F11BA29D4CDE97B229D2"/>
          </w:pPr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454D9C142701425997533603F08FA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0DB5A-390F-4112-A2A3-A7D9EA1557F8}"/>
      </w:docPartPr>
      <w:docPartBody>
        <w:p w:rsidR="00F5588B" w:rsidRDefault="00CF0A70" w:rsidP="00CF0A70">
          <w:pPr>
            <w:pStyle w:val="454D9C142701425997533603F08FA37B2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CF50738946E34C6AB991E229DE536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F0F4F-91EC-4EB4-85D1-ECBF4542FA01}"/>
      </w:docPartPr>
      <w:docPartBody>
        <w:p w:rsidR="00F5588B" w:rsidRDefault="00CF0A70" w:rsidP="00CF0A70">
          <w:pPr>
            <w:pStyle w:val="CF50738946E34C6AB991E229DE536C802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28DD7C34956B41B89DC4DE196F1C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BF5D9-F409-4310-A351-D44793FC7A64}"/>
      </w:docPartPr>
      <w:docPartBody>
        <w:p w:rsidR="00F5588B" w:rsidRDefault="00CF0A70" w:rsidP="00CF0A70">
          <w:pPr>
            <w:pStyle w:val="28DD7C34956B41B89DC4DE196F1CE8082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1CDF7E1C4B6A49FFB36EF0E95DC5C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86F71-D9CC-4EBA-A6C1-7B1677E44F2F}"/>
      </w:docPartPr>
      <w:docPartBody>
        <w:p w:rsidR="00CF0A70" w:rsidRDefault="00CF0A70" w:rsidP="00CF0A70">
          <w:pPr>
            <w:pStyle w:val="1CDF7E1C4B6A49FFB36EF0E95DC5CD631"/>
          </w:pPr>
          <w:r w:rsidRPr="0055687E">
            <w:rPr>
              <w:rStyle w:val="PlaceholderText"/>
            </w:rPr>
            <w:t>Select</w:t>
          </w:r>
        </w:p>
      </w:docPartBody>
    </w:docPart>
    <w:docPart>
      <w:docPartPr>
        <w:name w:val="639FD9D7559D411996C505E72EB47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A847E-BA6F-4925-94B6-6D74743A31BE}"/>
      </w:docPartPr>
      <w:docPartBody>
        <w:p w:rsidR="00CF0A70" w:rsidRDefault="00CF0A70" w:rsidP="00CF0A70">
          <w:pPr>
            <w:pStyle w:val="639FD9D7559D411996C505E72EB47A372"/>
          </w:pPr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345ACBC7F25D4354A88F9E44D5A0B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EEC17-53E8-486F-8DD6-D806A4C44E3A}"/>
      </w:docPartPr>
      <w:docPartBody>
        <w:p w:rsidR="00CF0A70" w:rsidRDefault="00CF0A70" w:rsidP="00CF0A70">
          <w:pPr>
            <w:pStyle w:val="345ACBC7F25D4354A88F9E44D5A0BBB22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1DEDA0D141C34347B5F7EC2D335AE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249E8-ADDA-49E5-9A76-4415CD4C2BDB}"/>
      </w:docPartPr>
      <w:docPartBody>
        <w:p w:rsidR="00CF0A70" w:rsidRDefault="00CF0A70" w:rsidP="00CF0A70">
          <w:pPr>
            <w:pStyle w:val="1DEDA0D141C34347B5F7EC2D335AE3A32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42D57868F8FA4620A93F2B91FDE70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91B92-A28E-4045-94DA-FC606973288D}"/>
      </w:docPartPr>
      <w:docPartBody>
        <w:p w:rsidR="00CF0A70" w:rsidRDefault="00CF0A70" w:rsidP="00CF0A70">
          <w:pPr>
            <w:pStyle w:val="42D57868F8FA4620A93F2B91FDE703762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BC3EA50D175F404E802DA84617AB0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66536-C3A2-4EF1-BE7F-D5384AD048BB}"/>
      </w:docPartPr>
      <w:docPartBody>
        <w:p w:rsidR="00CF0A70" w:rsidRDefault="00CF0A70" w:rsidP="00CF0A70">
          <w:pPr>
            <w:pStyle w:val="BC3EA50D175F404E802DA84617AB06ED2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53F8534566DA45189ADFF2F351D4D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3857E-39BE-4EC6-95FE-4D26362225D0}"/>
      </w:docPartPr>
      <w:docPartBody>
        <w:p w:rsidR="00CF0A70" w:rsidRDefault="00CF0A70" w:rsidP="00CF0A70">
          <w:pPr>
            <w:pStyle w:val="53F8534566DA45189ADFF2F351D4D40D2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162DD25DA172463CB9ECBBED39619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08034-CBB3-4BA8-8854-0F835AF5E65B}"/>
      </w:docPartPr>
      <w:docPartBody>
        <w:p w:rsidR="003F362C" w:rsidRDefault="00CF0A70" w:rsidP="00CF0A70">
          <w:pPr>
            <w:pStyle w:val="162DD25DA172463CB9ECBBED396192D9"/>
          </w:pPr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21"/>
    <w:rsid w:val="001B73C2"/>
    <w:rsid w:val="003F362C"/>
    <w:rsid w:val="00401D21"/>
    <w:rsid w:val="00522614"/>
    <w:rsid w:val="007000DD"/>
    <w:rsid w:val="00751998"/>
    <w:rsid w:val="00817985"/>
    <w:rsid w:val="00A9049D"/>
    <w:rsid w:val="00B80BA9"/>
    <w:rsid w:val="00CF0A70"/>
    <w:rsid w:val="00E9426E"/>
    <w:rsid w:val="00F5588B"/>
    <w:rsid w:val="00F9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0A70"/>
    <w:rPr>
      <w:color w:val="666666"/>
    </w:rPr>
  </w:style>
  <w:style w:type="paragraph" w:customStyle="1" w:styleId="70B421CCAA5E49748971435B18EBBF152">
    <w:name w:val="70B421CCAA5E49748971435B18EBBF152"/>
    <w:rsid w:val="00CF0A70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5B5057B177164F7386C6C9A4419C2CC82">
    <w:name w:val="5B5057B177164F7386C6C9A4419C2CC82"/>
    <w:rsid w:val="00CF0A70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8183F8966F9E46FE83B3AA404045963F2">
    <w:name w:val="8183F8966F9E46FE83B3AA404045963F2"/>
    <w:rsid w:val="00CF0A70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1CDF7E1C4B6A49FFB36EF0E95DC5CD631">
    <w:name w:val="1CDF7E1C4B6A49FFB36EF0E95DC5CD631"/>
    <w:rsid w:val="00CF0A70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639FD9D7559D411996C505E72EB47A372">
    <w:name w:val="639FD9D7559D411996C505E72EB47A372"/>
    <w:rsid w:val="00CF0A70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27E3287C46DF4F11BA29D4CDE97B229D2">
    <w:name w:val="27E3287C46DF4F11BA29D4CDE97B229D2"/>
    <w:rsid w:val="00CF0A70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454D9C142701425997533603F08FA37B2">
    <w:name w:val="454D9C142701425997533603F08FA37B2"/>
    <w:rsid w:val="00CF0A70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CF50738946E34C6AB991E229DE536C802">
    <w:name w:val="CF50738946E34C6AB991E229DE536C802"/>
    <w:rsid w:val="00CF0A70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345ACBC7F25D4354A88F9E44D5A0BBB22">
    <w:name w:val="345ACBC7F25D4354A88F9E44D5A0BBB22"/>
    <w:rsid w:val="00CF0A70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1DEDA0D141C34347B5F7EC2D335AE3A32">
    <w:name w:val="1DEDA0D141C34347B5F7EC2D335AE3A32"/>
    <w:rsid w:val="00CF0A70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42D57868F8FA4620A93F2B91FDE703762">
    <w:name w:val="42D57868F8FA4620A93F2B91FDE703762"/>
    <w:rsid w:val="00CF0A70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BC3EA50D175F404E802DA84617AB06ED2">
    <w:name w:val="BC3EA50D175F404E802DA84617AB06ED2"/>
    <w:rsid w:val="00CF0A70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53F8534566DA45189ADFF2F351D4D40D2">
    <w:name w:val="53F8534566DA45189ADFF2F351D4D40D2"/>
    <w:rsid w:val="00CF0A70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28DD7C34956B41B89DC4DE196F1CE8082">
    <w:name w:val="28DD7C34956B41B89DC4DE196F1CE8082"/>
    <w:rsid w:val="00CF0A70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162DD25DA172463CB9ECBBED396192D9">
    <w:name w:val="162DD25DA172463CB9ECBBED396192D9"/>
    <w:rsid w:val="00CF0A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55B4-30E8-491E-8B62-4A46135D58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652</Words>
  <Characters>3723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Links>
    <vt:vector size="24" baseType="variant">
      <vt:variant>
        <vt:i4>3407978</vt:i4>
      </vt:variant>
      <vt:variant>
        <vt:i4>9</vt:i4>
      </vt:variant>
      <vt:variant>
        <vt:i4>0</vt:i4>
      </vt:variant>
      <vt:variant>
        <vt:i4>5</vt:i4>
      </vt:variant>
      <vt:variant>
        <vt:lpwstr>https://seea.un.org/sites/seea.un.org/files/gn_a2_gc.pdf</vt:lpwstr>
      </vt:variant>
      <vt:variant>
        <vt:lpwstr/>
      </vt:variant>
      <vt:variant>
        <vt:i4>5832714</vt:i4>
      </vt:variant>
      <vt:variant>
        <vt:i4>6</vt:i4>
      </vt:variant>
      <vt:variant>
        <vt:i4>0</vt:i4>
      </vt:variant>
      <vt:variant>
        <vt:i4>5</vt:i4>
      </vt:variant>
      <vt:variant>
        <vt:lpwstr>https://forms.office.com/e/PTkRTzfzLf</vt:lpwstr>
      </vt:variant>
      <vt:variant>
        <vt:lpwstr/>
      </vt:variant>
      <vt:variant>
        <vt:i4>4259920</vt:i4>
      </vt:variant>
      <vt:variant>
        <vt:i4>3</vt:i4>
      </vt:variant>
      <vt:variant>
        <vt:i4>0</vt:i4>
      </vt:variant>
      <vt:variant>
        <vt:i4>5</vt:i4>
      </vt:variant>
      <vt:variant>
        <vt:lpwstr>https://seea.un.org/content/update-seea-central-framework</vt:lpwstr>
      </vt:variant>
      <vt:variant>
        <vt:lpwstr/>
      </vt:variant>
      <vt:variant>
        <vt:i4>3407978</vt:i4>
      </vt:variant>
      <vt:variant>
        <vt:i4>0</vt:i4>
      </vt:variant>
      <vt:variant>
        <vt:i4>0</vt:i4>
      </vt:variant>
      <vt:variant>
        <vt:i4>5</vt:i4>
      </vt:variant>
      <vt:variant>
        <vt:lpwstr>https://seea.un.org/sites/seea.un.org/files/gn_a2_gc.pdf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Devi Persaud</dc:creator>
  <cp:keywords/>
  <dc:description/>
  <cp:lastModifiedBy>Elsa Marcela Begne De Larrea</cp:lastModifiedBy>
  <cp:revision>9</cp:revision>
  <dcterms:created xsi:type="dcterms:W3CDTF">2026-06-09T22:16:00Z</dcterms:created>
  <dcterms:modified xsi:type="dcterms:W3CDTF">2026-06-19T21:22:00Z</dcterms:modified>
</cp:coreProperties>
</file>